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D3F" w:rsidRPr="006270E1" w:rsidRDefault="00F5384A" w:rsidP="00D16929">
      <w:pPr>
        <w:pStyle w:val="CRCoverPage"/>
        <w:tabs>
          <w:tab w:val="right" w:pos="9639"/>
        </w:tabs>
        <w:spacing w:after="0"/>
        <w:rPr>
          <w:rFonts w:cs="Arial"/>
          <w:b/>
          <w:i/>
          <w:noProof/>
          <w:color w:val="000000"/>
          <w:sz w:val="24"/>
          <w:szCs w:val="24"/>
          <w:lang w:eastAsia="ko-KR"/>
        </w:rPr>
      </w:pPr>
      <w:bookmarkStart w:id="0" w:name="_Hlk477981674"/>
      <w:bookmarkEnd w:id="0"/>
      <w:r>
        <w:rPr>
          <w:rFonts w:cs="Arial"/>
          <w:b/>
          <w:color w:val="000000"/>
          <w:sz w:val="24"/>
          <w:szCs w:val="24"/>
        </w:rPr>
        <w:t xml:space="preserve">3GPP TSG </w:t>
      </w:r>
      <w:r>
        <w:rPr>
          <w:rFonts w:cs="Arial"/>
          <w:b/>
          <w:color w:val="000000"/>
          <w:sz w:val="24"/>
          <w:szCs w:val="24"/>
          <w:lang w:eastAsia="ko-KR"/>
        </w:rPr>
        <w:t>RAN WG1 Meeting 90bis</w:t>
      </w:r>
      <w:r w:rsidR="00B716F9">
        <w:rPr>
          <w:rFonts w:cs="Arial" w:hint="eastAsia"/>
          <w:b/>
          <w:color w:val="000000"/>
          <w:sz w:val="24"/>
          <w:szCs w:val="24"/>
          <w:lang w:eastAsia="ko-KR"/>
        </w:rPr>
        <w:t xml:space="preserve"> </w:t>
      </w:r>
      <w:r w:rsidR="00611D3F" w:rsidRPr="0060733E">
        <w:rPr>
          <w:rFonts w:cs="Arial"/>
          <w:b/>
          <w:color w:val="000000"/>
          <w:sz w:val="24"/>
          <w:szCs w:val="24"/>
          <w:lang w:eastAsia="ko-KR"/>
        </w:rPr>
        <w:tab/>
      </w:r>
      <w:r w:rsidR="00611D3F" w:rsidRPr="0060733E">
        <w:rPr>
          <w:rFonts w:cs="Arial"/>
          <w:b/>
          <w:i/>
          <w:color w:val="000000"/>
          <w:sz w:val="24"/>
          <w:szCs w:val="24"/>
          <w:lang w:eastAsia="ko-KR"/>
        </w:rPr>
        <w:t>R1-</w:t>
      </w:r>
      <w:r w:rsidR="00063494">
        <w:rPr>
          <w:rFonts w:cs="Arial"/>
          <w:b/>
          <w:i/>
          <w:noProof/>
          <w:color w:val="000000"/>
          <w:sz w:val="24"/>
          <w:szCs w:val="24"/>
          <w:lang w:eastAsia="ko-KR"/>
        </w:rPr>
        <w:t>17</w:t>
      </w:r>
      <w:r w:rsidR="008C06F8">
        <w:rPr>
          <w:rFonts w:cs="Arial"/>
          <w:b/>
          <w:i/>
          <w:noProof/>
          <w:color w:val="000000"/>
          <w:sz w:val="24"/>
          <w:szCs w:val="24"/>
          <w:lang w:eastAsia="ko-KR"/>
        </w:rPr>
        <w:t>1</w:t>
      </w:r>
      <w:r w:rsidR="001E077D">
        <w:rPr>
          <w:rFonts w:cs="Arial" w:hint="eastAsia"/>
          <w:b/>
          <w:i/>
          <w:noProof/>
          <w:color w:val="000000"/>
          <w:sz w:val="24"/>
          <w:szCs w:val="24"/>
          <w:lang w:eastAsia="ko-KR"/>
        </w:rPr>
        <w:t>7690</w:t>
      </w:r>
    </w:p>
    <w:p w:rsidR="00611D3F" w:rsidRPr="00F72772" w:rsidRDefault="00F5384A" w:rsidP="00D16929">
      <w:pPr>
        <w:pStyle w:val="CRCoverPage"/>
        <w:spacing w:after="240"/>
        <w:outlineLvl w:val="0"/>
        <w:rPr>
          <w:rFonts w:cs="Arial"/>
          <w:b/>
          <w:noProof/>
          <w:color w:val="000000"/>
          <w:sz w:val="24"/>
          <w:szCs w:val="24"/>
          <w:lang w:eastAsia="ko-KR"/>
        </w:rPr>
      </w:pPr>
      <w:r>
        <w:rPr>
          <w:b/>
          <w:bCs/>
          <w:noProof/>
          <w:sz w:val="24"/>
          <w:szCs w:val="24"/>
          <w:lang w:eastAsia="ko-KR"/>
        </w:rPr>
        <w:t>Prague, CZ</w:t>
      </w:r>
      <w:r>
        <w:rPr>
          <w:rFonts w:cs="Arial"/>
          <w:b/>
          <w:noProof/>
          <w:color w:val="000000"/>
          <w:sz w:val="24"/>
          <w:szCs w:val="24"/>
          <w:lang w:eastAsia="ko-KR"/>
        </w:rPr>
        <w:t>, 9th – 13th, October 2017</w:t>
      </w:r>
    </w:p>
    <w:p w:rsidR="00611D3F" w:rsidRPr="00393DE9" w:rsidRDefault="00611D3F" w:rsidP="00D16929">
      <w:pPr>
        <w:tabs>
          <w:tab w:val="left" w:pos="1985"/>
        </w:tabs>
        <w:rPr>
          <w:rFonts w:ascii="Arial" w:hAnsi="Arial" w:cs="Arial"/>
          <w:b/>
          <w:sz w:val="24"/>
          <w:szCs w:val="24"/>
        </w:rPr>
      </w:pPr>
      <w:r w:rsidRPr="00393DE9">
        <w:rPr>
          <w:rFonts w:ascii="Arial" w:hAnsi="Arial" w:cs="Arial"/>
          <w:b/>
          <w:sz w:val="24"/>
          <w:szCs w:val="24"/>
        </w:rPr>
        <w:t>Agenda item:</w:t>
      </w:r>
      <w:bookmarkStart w:id="1" w:name="Source"/>
      <w:bookmarkEnd w:id="1"/>
      <w:r w:rsidRPr="00393DE9">
        <w:rPr>
          <w:rFonts w:ascii="Arial" w:eastAsia="맑은 고딕" w:hAnsi="Arial" w:cs="Arial"/>
          <w:sz w:val="24"/>
          <w:szCs w:val="24"/>
          <w:lang w:eastAsia="ko-KR"/>
        </w:rPr>
        <w:tab/>
      </w:r>
      <w:r w:rsidR="005716A8">
        <w:rPr>
          <w:rFonts w:ascii="Arial" w:eastAsia="맑은 고딕" w:hAnsi="Arial" w:cs="Arial" w:hint="eastAsia"/>
          <w:sz w:val="24"/>
          <w:szCs w:val="24"/>
          <w:lang w:eastAsia="ko-KR"/>
        </w:rPr>
        <w:t>7</w:t>
      </w:r>
      <w:r w:rsidR="00607FEF">
        <w:rPr>
          <w:rFonts w:ascii="Arial" w:eastAsia="맑은 고딕" w:hAnsi="Arial" w:cs="Arial"/>
          <w:sz w:val="24"/>
          <w:szCs w:val="24"/>
          <w:lang w:eastAsia="ko-KR"/>
        </w:rPr>
        <w:t>.4.3</w:t>
      </w:r>
      <w:r w:rsidRPr="00393DE9">
        <w:rPr>
          <w:rFonts w:ascii="Arial" w:eastAsia="맑은 고딕" w:hAnsi="Arial" w:cs="Arial"/>
          <w:sz w:val="24"/>
          <w:szCs w:val="24"/>
          <w:lang w:eastAsia="ko-KR"/>
        </w:rPr>
        <w:tab/>
      </w:r>
    </w:p>
    <w:p w:rsidR="00611D3F" w:rsidRPr="00393DE9" w:rsidRDefault="00611D3F" w:rsidP="00D16929">
      <w:pPr>
        <w:tabs>
          <w:tab w:val="left" w:pos="1985"/>
        </w:tabs>
        <w:rPr>
          <w:rFonts w:ascii="Arial" w:hAnsi="Arial" w:cs="Arial"/>
          <w:sz w:val="24"/>
          <w:szCs w:val="24"/>
        </w:rPr>
      </w:pPr>
      <w:r w:rsidRPr="00393DE9">
        <w:rPr>
          <w:rFonts w:ascii="Arial" w:hAnsi="Arial" w:cs="Arial"/>
          <w:b/>
          <w:sz w:val="24"/>
          <w:szCs w:val="24"/>
        </w:rPr>
        <w:t>Source:</w:t>
      </w:r>
      <w:r w:rsidRPr="00393DE9">
        <w:rPr>
          <w:rFonts w:ascii="Arial" w:eastAsia="맑은 고딕" w:hAnsi="Arial" w:cs="Arial"/>
          <w:b/>
          <w:sz w:val="24"/>
          <w:szCs w:val="24"/>
          <w:lang w:eastAsia="ko-KR"/>
        </w:rPr>
        <w:tab/>
      </w:r>
      <w:r w:rsidRPr="00393DE9">
        <w:rPr>
          <w:rFonts w:ascii="Arial" w:hAnsi="Arial" w:cs="Arial"/>
          <w:sz w:val="24"/>
          <w:szCs w:val="24"/>
        </w:rPr>
        <w:t xml:space="preserve">Samsung </w:t>
      </w:r>
    </w:p>
    <w:p w:rsidR="00611D3F" w:rsidRPr="00393DE9" w:rsidRDefault="00611D3F" w:rsidP="00D16929">
      <w:pPr>
        <w:ind w:left="1136" w:hanging="1136"/>
        <w:rPr>
          <w:rFonts w:ascii="Arial" w:eastAsia="SimSun" w:hAnsi="Arial" w:cs="Arial"/>
          <w:sz w:val="24"/>
          <w:szCs w:val="24"/>
          <w:lang w:eastAsia="ko-KR"/>
        </w:rPr>
      </w:pPr>
      <w:r w:rsidRPr="00393DE9">
        <w:rPr>
          <w:rFonts w:ascii="Arial" w:hAnsi="Arial" w:cs="Arial"/>
          <w:b/>
          <w:sz w:val="24"/>
          <w:szCs w:val="24"/>
        </w:rPr>
        <w:t>Title:</w:t>
      </w:r>
      <w:r w:rsidRPr="00393DE9">
        <w:rPr>
          <w:rFonts w:ascii="Arial" w:hAnsi="Arial" w:cs="Arial"/>
          <w:sz w:val="24"/>
          <w:szCs w:val="24"/>
        </w:rPr>
        <w:t xml:space="preserve"> </w:t>
      </w:r>
      <w:r w:rsidRPr="00393DE9">
        <w:rPr>
          <w:rFonts w:ascii="Arial" w:hAnsi="Arial" w:cs="Arial"/>
          <w:sz w:val="24"/>
          <w:szCs w:val="24"/>
        </w:rPr>
        <w:tab/>
      </w:r>
      <w:r w:rsidRPr="00393DE9">
        <w:rPr>
          <w:rFonts w:ascii="Arial" w:eastAsia="맑은 고딕" w:hAnsi="Arial" w:cs="Arial"/>
          <w:sz w:val="24"/>
          <w:szCs w:val="24"/>
          <w:lang w:eastAsia="ko-KR"/>
        </w:rPr>
        <w:tab/>
      </w:r>
      <w:r w:rsidRPr="00393DE9">
        <w:rPr>
          <w:rFonts w:ascii="Arial" w:eastAsia="맑은 고딕" w:hAnsi="Arial" w:cs="Arial"/>
          <w:sz w:val="24"/>
          <w:szCs w:val="24"/>
          <w:lang w:eastAsia="ko-KR"/>
        </w:rPr>
        <w:tab/>
      </w:r>
      <w:r w:rsidRPr="00393DE9">
        <w:rPr>
          <w:rFonts w:ascii="Arial" w:eastAsia="맑은 고딕" w:hAnsi="Arial" w:cs="Arial"/>
          <w:sz w:val="24"/>
          <w:szCs w:val="24"/>
          <w:lang w:eastAsia="ko-KR"/>
        </w:rPr>
        <w:tab/>
      </w:r>
      <w:r w:rsidR="00F05D8B">
        <w:rPr>
          <w:rFonts w:ascii="Arial" w:eastAsia="맑은 고딕" w:hAnsi="Arial" w:cs="Arial"/>
          <w:sz w:val="24"/>
          <w:szCs w:val="24"/>
          <w:lang w:eastAsia="ko-KR"/>
        </w:rPr>
        <w:t>Polar Code Construction</w:t>
      </w:r>
      <w:r w:rsidR="00A23490">
        <w:rPr>
          <w:rFonts w:ascii="Arial" w:eastAsia="맑은 고딕" w:hAnsi="Arial" w:cs="Arial" w:hint="eastAsia"/>
          <w:sz w:val="24"/>
          <w:szCs w:val="24"/>
          <w:lang w:eastAsia="ko-KR"/>
        </w:rPr>
        <w:t xml:space="preserve"> for PBCH</w:t>
      </w:r>
      <w:bookmarkStart w:id="2" w:name="_GoBack"/>
      <w:bookmarkEnd w:id="2"/>
    </w:p>
    <w:p w:rsidR="00611D3F" w:rsidRPr="00393DE9" w:rsidRDefault="00611D3F" w:rsidP="00D16929">
      <w:pPr>
        <w:ind w:left="1136" w:hanging="1136"/>
        <w:rPr>
          <w:rFonts w:ascii="Arial" w:hAnsi="Arial" w:cs="Arial"/>
          <w:sz w:val="24"/>
          <w:szCs w:val="24"/>
        </w:rPr>
      </w:pPr>
      <w:r w:rsidRPr="00393DE9">
        <w:rPr>
          <w:rFonts w:ascii="Arial" w:hAnsi="Arial" w:cs="Arial"/>
          <w:b/>
          <w:sz w:val="24"/>
          <w:szCs w:val="24"/>
        </w:rPr>
        <w:t>Document for:</w:t>
      </w:r>
      <w:r w:rsidRPr="00393DE9">
        <w:rPr>
          <w:rFonts w:ascii="Arial" w:hAnsi="Arial" w:cs="Arial"/>
          <w:b/>
          <w:sz w:val="24"/>
          <w:szCs w:val="24"/>
        </w:rPr>
        <w:tab/>
      </w:r>
      <w:r w:rsidRPr="00393DE9">
        <w:rPr>
          <w:rFonts w:ascii="Arial" w:eastAsia="맑은 고딕" w:hAnsi="Arial" w:cs="Arial"/>
          <w:b/>
          <w:sz w:val="24"/>
          <w:szCs w:val="24"/>
          <w:lang w:eastAsia="ko-KR"/>
        </w:rPr>
        <w:tab/>
      </w:r>
      <w:r w:rsidRPr="00393DE9">
        <w:rPr>
          <w:rFonts w:ascii="Arial" w:hAnsi="Arial" w:cs="Arial"/>
          <w:sz w:val="24"/>
          <w:szCs w:val="24"/>
        </w:rPr>
        <w:t>Discussion and Decision</w:t>
      </w:r>
    </w:p>
    <w:p w:rsidR="00611D3F" w:rsidRPr="0005162F" w:rsidRDefault="00611D3F" w:rsidP="00D16929">
      <w:pPr>
        <w:ind w:left="1136" w:hanging="1136"/>
        <w:rPr>
          <w:rFonts w:ascii="Arial" w:hAnsi="Arial" w:cs="Arial"/>
          <w:sz w:val="24"/>
          <w:szCs w:val="24"/>
        </w:rPr>
      </w:pPr>
    </w:p>
    <w:p w:rsidR="00821A97" w:rsidRDefault="00ED11F8" w:rsidP="00D16929">
      <w:pPr>
        <w:pStyle w:val="1"/>
      </w:pPr>
      <w:r w:rsidRPr="0020272C">
        <w:t>1</w:t>
      </w:r>
      <w:r w:rsidR="00800A70" w:rsidRPr="0020272C">
        <w:t xml:space="preserve">. </w:t>
      </w:r>
      <w:r w:rsidRPr="0020272C">
        <w:t>Introduction</w:t>
      </w:r>
    </w:p>
    <w:p w:rsidR="00B26096" w:rsidRPr="002519C7" w:rsidRDefault="00B26096" w:rsidP="00D16929">
      <w:pPr>
        <w:ind w:firstLineChars="100" w:firstLine="200"/>
        <w:jc w:val="both"/>
        <w:rPr>
          <w:rFonts w:eastAsia="맑은 고딕"/>
          <w:lang w:eastAsia="ko-KR"/>
        </w:rPr>
      </w:pPr>
      <w:r w:rsidRPr="002519C7">
        <w:rPr>
          <w:rFonts w:eastAsia="맑은 고딕"/>
          <w:lang w:eastAsia="ko-KR"/>
        </w:rPr>
        <w:t>I</w:t>
      </w:r>
      <w:r w:rsidRPr="002519C7">
        <w:rPr>
          <w:rFonts w:eastAsia="맑은 고딕" w:hint="eastAsia"/>
          <w:lang w:eastAsia="ko-KR"/>
        </w:rPr>
        <w:t xml:space="preserve">n </w:t>
      </w:r>
      <w:r w:rsidR="0031352C">
        <w:rPr>
          <w:rFonts w:eastAsia="맑은 고딕"/>
          <w:lang w:eastAsia="ko-KR"/>
        </w:rPr>
        <w:t xml:space="preserve">RAN-1 </w:t>
      </w:r>
      <w:r w:rsidR="00C10C6C">
        <w:rPr>
          <w:rFonts w:eastAsia="맑은 고딕"/>
          <w:lang w:eastAsia="ko-KR"/>
        </w:rPr>
        <w:t>#8</w:t>
      </w:r>
      <w:r w:rsidR="008D5DE3">
        <w:rPr>
          <w:rFonts w:eastAsia="맑은 고딕"/>
          <w:lang w:eastAsia="ko-KR"/>
        </w:rPr>
        <w:t>9</w:t>
      </w:r>
      <w:r w:rsidRPr="002519C7">
        <w:rPr>
          <w:rFonts w:eastAsia="맑은 고딕"/>
          <w:lang w:eastAsia="ko-KR"/>
        </w:rPr>
        <w:t xml:space="preserve"> meeting</w:t>
      </w:r>
      <w:r w:rsidR="00282F31">
        <w:rPr>
          <w:rFonts w:eastAsia="맑은 고딕"/>
          <w:lang w:eastAsia="ko-KR"/>
        </w:rPr>
        <w:t xml:space="preserve"> [1]</w:t>
      </w:r>
      <w:r w:rsidRPr="002519C7">
        <w:rPr>
          <w:rFonts w:eastAsia="맑은 고딕"/>
          <w:lang w:eastAsia="ko-KR"/>
        </w:rPr>
        <w:t xml:space="preserve">, </w:t>
      </w:r>
      <w:r w:rsidR="00F2610D">
        <w:rPr>
          <w:rFonts w:eastAsia="맑은 고딕"/>
          <w:lang w:eastAsia="ko-KR"/>
        </w:rPr>
        <w:t xml:space="preserve">there </w:t>
      </w:r>
      <w:r w:rsidR="00900366">
        <w:rPr>
          <w:rFonts w:eastAsia="맑은 고딕"/>
          <w:lang w:eastAsia="ko-KR"/>
        </w:rPr>
        <w:t>was</w:t>
      </w:r>
      <w:r w:rsidR="00F2610D">
        <w:rPr>
          <w:rFonts w:eastAsia="맑은 고딕"/>
          <w:lang w:eastAsia="ko-KR"/>
        </w:rPr>
        <w:t xml:space="preserve"> </w:t>
      </w:r>
      <w:r w:rsidR="00900366">
        <w:rPr>
          <w:rFonts w:eastAsia="맑은 고딕"/>
          <w:lang w:eastAsia="ko-KR"/>
        </w:rPr>
        <w:t xml:space="preserve">an </w:t>
      </w:r>
      <w:r w:rsidR="00F2610D">
        <w:rPr>
          <w:rFonts w:eastAsia="맑은 고딕"/>
          <w:lang w:eastAsia="ko-KR"/>
        </w:rPr>
        <w:t>agre</w:t>
      </w:r>
      <w:r w:rsidR="00900366">
        <w:rPr>
          <w:rFonts w:eastAsia="맑은 고딕"/>
          <w:lang w:eastAsia="ko-KR"/>
        </w:rPr>
        <w:t>ement</w:t>
      </w:r>
      <w:r w:rsidR="00CF61C0">
        <w:rPr>
          <w:rFonts w:eastAsia="맑은 고딕"/>
          <w:lang w:eastAsia="ko-KR"/>
        </w:rPr>
        <w:t xml:space="preserve"> on </w:t>
      </w:r>
      <w:r w:rsidR="00CC141F">
        <w:rPr>
          <w:rFonts w:eastAsia="맑은 고딕" w:hint="eastAsia"/>
          <w:lang w:eastAsia="ko-KR"/>
        </w:rPr>
        <w:t>polar code</w:t>
      </w:r>
      <w:r w:rsidR="00C10C6C">
        <w:rPr>
          <w:rFonts w:eastAsia="맑은 고딕"/>
          <w:lang w:eastAsia="ko-KR"/>
        </w:rPr>
        <w:t xml:space="preserve"> </w:t>
      </w:r>
      <w:r w:rsidR="00070D27">
        <w:rPr>
          <w:rFonts w:eastAsia="맑은 고딕"/>
          <w:lang w:eastAsia="ko-KR"/>
        </w:rPr>
        <w:t>construction</w:t>
      </w:r>
      <w:r w:rsidR="006D2F15">
        <w:rPr>
          <w:rFonts w:eastAsia="맑은 고딕"/>
          <w:lang w:eastAsia="ko-KR"/>
        </w:rPr>
        <w:t xml:space="preserve"> </w:t>
      </w:r>
      <w:r w:rsidR="00900366">
        <w:rPr>
          <w:rFonts w:eastAsia="맑은 고딕"/>
          <w:lang w:eastAsia="ko-KR"/>
        </w:rPr>
        <w:t xml:space="preserve">for PBCH </w:t>
      </w:r>
      <w:r w:rsidR="006D2F15">
        <w:rPr>
          <w:rFonts w:eastAsia="맑은 고딕"/>
          <w:lang w:eastAsia="ko-KR"/>
        </w:rPr>
        <w:t>as below:</w:t>
      </w:r>
      <w:r w:rsidR="006F513D">
        <w:rPr>
          <w:rFonts w:eastAsia="맑은 고딕"/>
          <w:lang w:eastAsia="ko-KR"/>
        </w:rPr>
        <w:t xml:space="preserve"> </w:t>
      </w:r>
    </w:p>
    <w:tbl>
      <w:tblPr>
        <w:tblStyle w:val="af7"/>
        <w:tblW w:w="0" w:type="auto"/>
        <w:tblLook w:val="04A0" w:firstRow="1" w:lastRow="0" w:firstColumn="1" w:lastColumn="0" w:noHBand="0" w:noVBand="1"/>
      </w:tblPr>
      <w:tblGrid>
        <w:gridCol w:w="9837"/>
      </w:tblGrid>
      <w:tr w:rsidR="00B26096" w:rsidTr="002F1F5D">
        <w:tc>
          <w:tcPr>
            <w:tcW w:w="9837" w:type="dxa"/>
          </w:tcPr>
          <w:p w:rsidR="00F24D8A" w:rsidRPr="002E5FD6" w:rsidRDefault="00B26096" w:rsidP="00841D40">
            <w:pPr>
              <w:spacing w:after="0"/>
              <w:rPr>
                <w:highlight w:val="green"/>
                <w:lang w:val="en-US" w:eastAsia="ja-JP"/>
              </w:rPr>
            </w:pPr>
            <w:r>
              <w:rPr>
                <w:b/>
                <w:highlight w:val="green"/>
                <w:u w:val="single"/>
                <w:lang w:eastAsia="ja-JP"/>
              </w:rPr>
              <w:br/>
            </w:r>
            <w:r w:rsidR="00F24D8A" w:rsidRPr="00F11072">
              <w:rPr>
                <w:b/>
                <w:highlight w:val="green"/>
                <w:u w:val="single"/>
                <w:lang w:eastAsia="ja-JP"/>
              </w:rPr>
              <w:t>Agreement:</w:t>
            </w:r>
          </w:p>
          <w:p w:rsidR="00F24D8A" w:rsidRDefault="00F24D8A" w:rsidP="00841D40">
            <w:pPr>
              <w:numPr>
                <w:ilvl w:val="0"/>
                <w:numId w:val="14"/>
              </w:numPr>
              <w:overflowPunct/>
              <w:autoSpaceDE/>
              <w:autoSpaceDN/>
              <w:adjustRightInd/>
              <w:spacing w:after="0"/>
              <w:textAlignment w:val="auto"/>
              <w:rPr>
                <w:lang w:val="en-US" w:eastAsia="ja-JP"/>
              </w:rPr>
            </w:pPr>
            <w:r>
              <w:rPr>
                <w:lang w:val="en-US" w:eastAsia="ja-JP"/>
              </w:rPr>
              <w:t>Polar coding is adopted for NR-PBCH</w:t>
            </w:r>
          </w:p>
          <w:p w:rsidR="00F24D8A" w:rsidRDefault="00F24D8A" w:rsidP="00F24D8A">
            <w:pPr>
              <w:numPr>
                <w:ilvl w:val="1"/>
                <w:numId w:val="14"/>
              </w:numPr>
              <w:overflowPunct/>
              <w:autoSpaceDE/>
              <w:autoSpaceDN/>
              <w:adjustRightInd/>
              <w:spacing w:after="0"/>
              <w:textAlignment w:val="auto"/>
              <w:rPr>
                <w:lang w:val="en-US" w:eastAsia="ja-JP"/>
              </w:rPr>
            </w:pPr>
            <w:r>
              <w:rPr>
                <w:lang w:val="en-US" w:eastAsia="ja-JP"/>
              </w:rPr>
              <w:t>Using same polar code construction as for the control channel</w:t>
            </w:r>
          </w:p>
          <w:p w:rsidR="00F24D8A" w:rsidRDefault="00F24D8A" w:rsidP="00F24D8A">
            <w:pPr>
              <w:numPr>
                <w:ilvl w:val="1"/>
                <w:numId w:val="14"/>
              </w:numPr>
              <w:overflowPunct/>
              <w:autoSpaceDE/>
              <w:autoSpaceDN/>
              <w:adjustRightInd/>
              <w:spacing w:after="0"/>
              <w:textAlignment w:val="auto"/>
              <w:rPr>
                <w:lang w:val="en-US" w:eastAsia="ja-JP"/>
              </w:rPr>
            </w:pPr>
            <w:proofErr w:type="spellStart"/>
            <w:r w:rsidRPr="00680129">
              <w:rPr>
                <w:lang w:val="en-US" w:eastAsia="ja-JP"/>
              </w:rPr>
              <w:t>N</w:t>
            </w:r>
            <w:r w:rsidRPr="00680129">
              <w:rPr>
                <w:vertAlign w:val="subscript"/>
                <w:lang w:val="en-US" w:eastAsia="ja-JP"/>
              </w:rPr>
              <w:t>max</w:t>
            </w:r>
            <w:proofErr w:type="spellEnd"/>
            <w:r w:rsidRPr="00680129">
              <w:rPr>
                <w:lang w:val="en-US" w:eastAsia="ja-JP"/>
              </w:rPr>
              <w:t xml:space="preserve"> = 512</w:t>
            </w:r>
          </w:p>
          <w:p w:rsidR="00F24D8A" w:rsidRDefault="00F24D8A" w:rsidP="00F24D8A">
            <w:pPr>
              <w:numPr>
                <w:ilvl w:val="0"/>
                <w:numId w:val="14"/>
              </w:numPr>
              <w:overflowPunct/>
              <w:autoSpaceDE/>
              <w:autoSpaceDN/>
              <w:adjustRightInd/>
              <w:spacing w:after="0"/>
              <w:textAlignment w:val="auto"/>
              <w:rPr>
                <w:lang w:val="en-US" w:eastAsia="ja-JP"/>
              </w:rPr>
            </w:pPr>
            <w:r w:rsidRPr="005421BC">
              <w:rPr>
                <w:highlight w:val="darkYellow"/>
                <w:lang w:val="en-US" w:eastAsia="ja-JP"/>
              </w:rPr>
              <w:t xml:space="preserve">Working assumption </w:t>
            </w:r>
            <w:r>
              <w:rPr>
                <w:lang w:val="en-US" w:eastAsia="ja-JP"/>
              </w:rPr>
              <w:t>that the data, including time index if carried by NR-PBCH</w:t>
            </w:r>
            <w:r>
              <w:rPr>
                <w:rFonts w:hint="eastAsia"/>
                <w:lang w:val="en-US" w:eastAsia="ja-JP"/>
              </w:rPr>
              <w:t xml:space="preserve"> excluding DMRS</w:t>
            </w:r>
            <w:r>
              <w:rPr>
                <w:lang w:val="en-US" w:eastAsia="ja-JP"/>
              </w:rPr>
              <w:t>, is transmitted explicitly</w:t>
            </w:r>
            <w:r>
              <w:rPr>
                <w:lang w:val="en-US" w:eastAsia="ja-JP"/>
              </w:rPr>
              <w:tab/>
            </w:r>
          </w:p>
          <w:p w:rsidR="00F24D8A" w:rsidRPr="00680129" w:rsidRDefault="00F24D8A" w:rsidP="00F24D8A">
            <w:pPr>
              <w:numPr>
                <w:ilvl w:val="1"/>
                <w:numId w:val="14"/>
              </w:numPr>
              <w:overflowPunct/>
              <w:autoSpaceDE/>
              <w:autoSpaceDN/>
              <w:adjustRightInd/>
              <w:spacing w:after="0"/>
              <w:textAlignment w:val="auto"/>
              <w:rPr>
                <w:lang w:val="en-US" w:eastAsia="ja-JP"/>
              </w:rPr>
            </w:pPr>
            <w:r>
              <w:rPr>
                <w:lang w:val="en-US" w:eastAsia="ja-JP"/>
              </w:rPr>
              <w:t>Can be revisited if significant benefit is shown from partial implicit transmission of time index if allowed by the polar code design</w:t>
            </w:r>
          </w:p>
          <w:p w:rsidR="00B26096" w:rsidRPr="00F24D8A" w:rsidRDefault="00B26096" w:rsidP="00D16929">
            <w:pPr>
              <w:overflowPunct/>
              <w:autoSpaceDE/>
              <w:autoSpaceDN/>
              <w:adjustRightInd/>
              <w:spacing w:after="0"/>
              <w:textAlignment w:val="auto"/>
              <w:rPr>
                <w:lang w:val="en-US" w:eastAsia="ja-JP"/>
              </w:rPr>
            </w:pPr>
          </w:p>
        </w:tc>
      </w:tr>
    </w:tbl>
    <w:p w:rsidR="00366D71" w:rsidRPr="00B35284" w:rsidRDefault="005A62D8" w:rsidP="00B35284">
      <w:pPr>
        <w:pStyle w:val="af3"/>
        <w:spacing w:line="288" w:lineRule="auto"/>
        <w:ind w:firstLineChars="100" w:firstLine="200"/>
        <w:jc w:val="both"/>
        <w:rPr>
          <w:rFonts w:ascii="Times New Roman" w:eastAsia="맑은 고딕" w:hAnsi="Times New Roman" w:cs="Times New Roman"/>
          <w:sz w:val="20"/>
          <w:szCs w:val="20"/>
          <w:lang w:val="en-GB"/>
        </w:rPr>
      </w:pPr>
      <w:r>
        <w:rPr>
          <w:rFonts w:ascii="Times New Roman" w:eastAsia="맑은 고딕" w:hAnsi="Times New Roman" w:cs="Times New Roman"/>
          <w:sz w:val="20"/>
          <w:szCs w:val="20"/>
          <w:lang w:val="en-GB"/>
        </w:rPr>
        <w:t xml:space="preserve">In addition, </w:t>
      </w:r>
      <w:r w:rsidR="00B35284">
        <w:rPr>
          <w:rFonts w:ascii="Times New Roman" w:eastAsia="맑은 고딕" w:hAnsi="Times New Roman" w:cs="Times New Roman"/>
          <w:sz w:val="20"/>
          <w:szCs w:val="20"/>
          <w:lang w:val="en-GB"/>
        </w:rPr>
        <w:t>in the previous meetings [2]</w:t>
      </w:r>
      <w:r w:rsidR="00032CFD">
        <w:rPr>
          <w:rFonts w:ascii="Times New Roman" w:eastAsia="맑은 고딕" w:hAnsi="Times New Roman" w:cs="Times New Roman" w:hint="eastAsia"/>
          <w:sz w:val="20"/>
          <w:szCs w:val="20"/>
          <w:lang w:val="en-GB"/>
        </w:rPr>
        <w:t xml:space="preserve"> and</w:t>
      </w:r>
      <w:r w:rsidR="00B35284">
        <w:rPr>
          <w:rFonts w:ascii="Times New Roman" w:eastAsia="맑은 고딕" w:hAnsi="Times New Roman" w:cs="Times New Roman"/>
          <w:sz w:val="20"/>
          <w:szCs w:val="20"/>
          <w:lang w:val="en-GB"/>
        </w:rPr>
        <w:t xml:space="preserve"> [3], time </w:t>
      </w:r>
      <w:r w:rsidR="00F96AF8">
        <w:rPr>
          <w:rFonts w:ascii="Times New Roman" w:eastAsia="맑은 고딕" w:hAnsi="Times New Roman" w:cs="Times New Roman"/>
          <w:sz w:val="20"/>
          <w:szCs w:val="20"/>
          <w:lang w:val="en-GB"/>
        </w:rPr>
        <w:t>indication carried in PBCH has</w:t>
      </w:r>
      <w:r w:rsidR="00B35284">
        <w:rPr>
          <w:rFonts w:ascii="Times New Roman" w:eastAsia="맑은 고딕" w:hAnsi="Times New Roman" w:cs="Times New Roman"/>
          <w:sz w:val="20"/>
          <w:szCs w:val="20"/>
          <w:lang w:val="en-GB"/>
        </w:rPr>
        <w:t xml:space="preserve"> been discussed and following agreements have been made:</w:t>
      </w:r>
    </w:p>
    <w:tbl>
      <w:tblPr>
        <w:tblStyle w:val="af7"/>
        <w:tblW w:w="0" w:type="auto"/>
        <w:tblLook w:val="04A0" w:firstRow="1" w:lastRow="0" w:firstColumn="1" w:lastColumn="0" w:noHBand="0" w:noVBand="1"/>
      </w:tblPr>
      <w:tblGrid>
        <w:gridCol w:w="9837"/>
      </w:tblGrid>
      <w:tr w:rsidR="00366D71" w:rsidTr="00D3648D">
        <w:tc>
          <w:tcPr>
            <w:tcW w:w="9837" w:type="dxa"/>
          </w:tcPr>
          <w:p w:rsidR="00F11072" w:rsidRDefault="00F11072" w:rsidP="00F11072">
            <w:pPr>
              <w:spacing w:after="0"/>
              <w:rPr>
                <w:b/>
                <w:highlight w:val="green"/>
                <w:u w:val="single"/>
                <w:lang w:eastAsia="ja-JP"/>
              </w:rPr>
            </w:pPr>
          </w:p>
          <w:p w:rsidR="00F11072" w:rsidRPr="00F11072" w:rsidRDefault="00F11072" w:rsidP="00F11072">
            <w:pPr>
              <w:spacing w:after="0"/>
              <w:rPr>
                <w:b/>
                <w:highlight w:val="green"/>
                <w:u w:val="single"/>
                <w:lang w:eastAsia="ja-JP"/>
              </w:rPr>
            </w:pPr>
            <w:r w:rsidRPr="00F11072">
              <w:rPr>
                <w:b/>
                <w:highlight w:val="green"/>
                <w:u w:val="single"/>
                <w:lang w:eastAsia="ja-JP"/>
              </w:rPr>
              <w:t>Agreement</w:t>
            </w:r>
            <w:r w:rsidRPr="00F11072">
              <w:rPr>
                <w:rFonts w:hint="eastAsia"/>
                <w:b/>
                <w:highlight w:val="green"/>
                <w:u w:val="single"/>
                <w:lang w:eastAsia="ja-JP"/>
              </w:rPr>
              <w:t>s</w:t>
            </w:r>
            <w:r w:rsidR="00F90841">
              <w:rPr>
                <w:b/>
                <w:highlight w:val="green"/>
                <w:u w:val="single"/>
                <w:lang w:eastAsia="ja-JP"/>
              </w:rPr>
              <w:t xml:space="preserve"> (RAN1 NR-AH2)</w:t>
            </w:r>
            <w:r w:rsidRPr="00F11072">
              <w:rPr>
                <w:b/>
                <w:highlight w:val="green"/>
                <w:u w:val="single"/>
                <w:lang w:eastAsia="ja-JP"/>
              </w:rPr>
              <w:t>:</w:t>
            </w:r>
          </w:p>
          <w:p w:rsidR="00F11072" w:rsidRDefault="00F11072" w:rsidP="00F11072">
            <w:pPr>
              <w:numPr>
                <w:ilvl w:val="0"/>
                <w:numId w:val="18"/>
              </w:numPr>
              <w:overflowPunct/>
              <w:autoSpaceDE/>
              <w:autoSpaceDN/>
              <w:adjustRightInd/>
              <w:spacing w:after="0"/>
              <w:textAlignment w:val="auto"/>
              <w:rPr>
                <w:lang w:eastAsia="ja-JP"/>
              </w:rPr>
            </w:pPr>
            <w:r w:rsidRPr="00586913">
              <w:rPr>
                <w:rFonts w:hint="eastAsia"/>
                <w:highlight w:val="darkYellow"/>
                <w:lang w:eastAsia="ja-JP"/>
              </w:rPr>
              <w:t>Working assumption:</w:t>
            </w:r>
            <w:r w:rsidRPr="00586913">
              <w:rPr>
                <w:rFonts w:hint="eastAsia"/>
                <w:lang w:eastAsia="ja-JP"/>
              </w:rPr>
              <w:t xml:space="preserve"> </w:t>
            </w:r>
            <w:r w:rsidRPr="006A0351">
              <w:rPr>
                <w:lang w:eastAsia="ja-JP"/>
              </w:rPr>
              <w:t>3 bits of SS block index are carried by changing the DMRS sequence within each 5ms period</w:t>
            </w:r>
          </w:p>
          <w:p w:rsidR="00F11072" w:rsidRPr="00600E36" w:rsidRDefault="00F11072" w:rsidP="00F11072">
            <w:pPr>
              <w:numPr>
                <w:ilvl w:val="1"/>
                <w:numId w:val="18"/>
              </w:numPr>
              <w:overflowPunct/>
              <w:autoSpaceDE/>
              <w:autoSpaceDN/>
              <w:adjustRightInd/>
              <w:spacing w:after="0"/>
              <w:textAlignment w:val="auto"/>
              <w:rPr>
                <w:lang w:eastAsia="ja-JP"/>
              </w:rPr>
            </w:pPr>
            <w:r w:rsidRPr="00600E36">
              <w:rPr>
                <w:lang w:eastAsia="ja-JP"/>
              </w:rPr>
              <w:t>It can be further considered to limit the number of bits carried in this way to 2 if carrying 3 bits is shown to cause problems</w:t>
            </w:r>
          </w:p>
          <w:p w:rsidR="00F11072" w:rsidRDefault="00835BC3" w:rsidP="00F11072">
            <w:pPr>
              <w:numPr>
                <w:ilvl w:val="0"/>
                <w:numId w:val="18"/>
              </w:numPr>
              <w:overflowPunct/>
              <w:autoSpaceDE/>
              <w:autoSpaceDN/>
              <w:adjustRightInd/>
              <w:spacing w:after="0"/>
              <w:textAlignment w:val="auto"/>
              <w:rPr>
                <w:lang w:eastAsia="ja-JP"/>
              </w:rPr>
            </w:pPr>
            <w:r>
              <w:rPr>
                <w:rFonts w:hint="eastAsia"/>
                <w:lang w:eastAsia="ja-JP"/>
              </w:rPr>
              <w:t>FFS: details of</w:t>
            </w:r>
            <w:r>
              <w:rPr>
                <w:lang w:eastAsia="ja-JP"/>
              </w:rPr>
              <w:t xml:space="preserve"> </w:t>
            </w:r>
            <w:r w:rsidR="00F11072" w:rsidRPr="00600E36">
              <w:rPr>
                <w:lang w:eastAsia="ja-JP"/>
              </w:rPr>
              <w:t>scrambling of the PBCH</w:t>
            </w:r>
            <w:r w:rsidR="00F11072">
              <w:rPr>
                <w:rFonts w:hint="eastAsia"/>
                <w:lang w:eastAsia="ja-JP"/>
              </w:rPr>
              <w:t xml:space="preserve"> which may or may not carry a part of timing information</w:t>
            </w:r>
          </w:p>
          <w:p w:rsidR="00F11072" w:rsidRPr="00600E36" w:rsidRDefault="007C41CD" w:rsidP="00F11072">
            <w:pPr>
              <w:numPr>
                <w:ilvl w:val="0"/>
                <w:numId w:val="18"/>
              </w:numPr>
              <w:overflowPunct/>
              <w:autoSpaceDE/>
              <w:autoSpaceDN/>
              <w:adjustRightInd/>
              <w:spacing w:after="0"/>
              <w:textAlignment w:val="auto"/>
              <w:rPr>
                <w:lang w:eastAsia="ja-JP"/>
              </w:rPr>
            </w:pPr>
            <w:r>
              <w:rPr>
                <w:rFonts w:hint="eastAsia"/>
                <w:lang w:eastAsia="ja-JP"/>
              </w:rPr>
              <w:t>FFS: 5</w:t>
            </w:r>
            <w:r w:rsidR="00F11072">
              <w:rPr>
                <w:rFonts w:hint="eastAsia"/>
                <w:lang w:eastAsia="ja-JP"/>
              </w:rPr>
              <w:t>ms half radio frame interval indication</w:t>
            </w:r>
          </w:p>
          <w:p w:rsidR="00F11072" w:rsidRDefault="00F11072" w:rsidP="00F11072">
            <w:pPr>
              <w:numPr>
                <w:ilvl w:val="0"/>
                <w:numId w:val="18"/>
              </w:numPr>
              <w:overflowPunct/>
              <w:autoSpaceDE/>
              <w:autoSpaceDN/>
              <w:adjustRightInd/>
              <w:spacing w:after="0"/>
              <w:textAlignment w:val="auto"/>
              <w:rPr>
                <w:lang w:eastAsia="ja-JP"/>
              </w:rPr>
            </w:pPr>
            <w:r>
              <w:rPr>
                <w:lang w:eastAsia="ja-JP"/>
              </w:rPr>
              <w:t xml:space="preserve">Remaining bits of the timing </w:t>
            </w:r>
            <w:r>
              <w:rPr>
                <w:rFonts w:hint="eastAsia"/>
                <w:lang w:eastAsia="ja-JP"/>
              </w:rPr>
              <w:t>information</w:t>
            </w:r>
            <w:r>
              <w:rPr>
                <w:lang w:eastAsia="ja-JP"/>
              </w:rPr>
              <w:t xml:space="preserve"> are carried explicitly in the NR-PBCH payload</w:t>
            </w:r>
          </w:p>
          <w:p w:rsidR="00F11072" w:rsidRPr="00F11072" w:rsidRDefault="00F11072" w:rsidP="00F11072">
            <w:pPr>
              <w:spacing w:after="0"/>
              <w:rPr>
                <w:b/>
                <w:highlight w:val="green"/>
                <w:u w:val="single"/>
                <w:lang w:eastAsia="ja-JP"/>
              </w:rPr>
            </w:pPr>
          </w:p>
          <w:p w:rsidR="00F11072" w:rsidRPr="00DF5662" w:rsidRDefault="00F11072" w:rsidP="00F11072">
            <w:pPr>
              <w:spacing w:after="0"/>
              <w:rPr>
                <w:lang w:val="en-US" w:eastAsia="ja-JP"/>
              </w:rPr>
            </w:pPr>
            <w:r w:rsidRPr="00040988">
              <w:rPr>
                <w:rFonts w:hint="eastAsia"/>
                <w:b/>
                <w:highlight w:val="green"/>
                <w:u w:val="single"/>
                <w:lang w:val="en-US" w:eastAsia="ja-JP"/>
              </w:rPr>
              <w:t>Agreements</w:t>
            </w:r>
            <w:r w:rsidR="000705D2">
              <w:rPr>
                <w:b/>
                <w:highlight w:val="green"/>
                <w:u w:val="single"/>
                <w:lang w:val="en-US" w:eastAsia="ja-JP"/>
              </w:rPr>
              <w:t xml:space="preserve"> (RAN1 #90)</w:t>
            </w:r>
            <w:r w:rsidRPr="00040988">
              <w:rPr>
                <w:rFonts w:hint="eastAsia"/>
                <w:b/>
                <w:highlight w:val="green"/>
                <w:u w:val="single"/>
                <w:lang w:val="en-US" w:eastAsia="ja-JP"/>
              </w:rPr>
              <w:t>:</w:t>
            </w:r>
          </w:p>
          <w:p w:rsidR="00F11072" w:rsidRPr="00DF5662" w:rsidRDefault="00F11072" w:rsidP="00F11072">
            <w:pPr>
              <w:numPr>
                <w:ilvl w:val="0"/>
                <w:numId w:val="17"/>
              </w:numPr>
              <w:tabs>
                <w:tab w:val="left" w:pos="1440"/>
              </w:tabs>
              <w:overflowPunct/>
              <w:autoSpaceDE/>
              <w:autoSpaceDN/>
              <w:adjustRightInd/>
              <w:spacing w:after="0"/>
              <w:textAlignment w:val="auto"/>
              <w:rPr>
                <w:lang w:val="en-US" w:eastAsia="ja-JP"/>
              </w:rPr>
            </w:pPr>
            <w:r w:rsidRPr="00DF5662">
              <w:rPr>
                <w:lang w:val="en-US" w:eastAsia="ja-JP"/>
              </w:rPr>
              <w:t>1</w:t>
            </w:r>
            <w:r w:rsidRPr="00DF5662">
              <w:rPr>
                <w:vertAlign w:val="superscript"/>
                <w:lang w:val="en-US" w:eastAsia="ja-JP"/>
              </w:rPr>
              <w:t>st</w:t>
            </w:r>
            <w:r w:rsidRPr="00DF5662">
              <w:rPr>
                <w:lang w:val="en-US" w:eastAsia="ja-JP"/>
              </w:rPr>
              <w:t xml:space="preserve"> scrambling, initialization based on Cell ID and a part of SFN, is applied to PBCH payload </w:t>
            </w:r>
            <w:r>
              <w:rPr>
                <w:rFonts w:hint="eastAsia"/>
                <w:lang w:val="en-US" w:eastAsia="ja-JP"/>
              </w:rPr>
              <w:t xml:space="preserve">excluding </w:t>
            </w:r>
            <w:r w:rsidRPr="00DF5662">
              <w:rPr>
                <w:lang w:val="en-US" w:eastAsia="ja-JP"/>
              </w:rPr>
              <w:t>SS block index, half radio frame</w:t>
            </w:r>
            <w:r>
              <w:rPr>
                <w:rFonts w:hint="eastAsia"/>
                <w:lang w:val="en-US" w:eastAsia="ja-JP"/>
              </w:rPr>
              <w:t xml:space="preserve"> (if present)</w:t>
            </w:r>
            <w:r w:rsidRPr="00DF5662">
              <w:rPr>
                <w:lang w:val="en-US" w:eastAsia="ja-JP"/>
              </w:rPr>
              <w:t xml:space="preserve"> and </w:t>
            </w:r>
            <w:r>
              <w:rPr>
                <w:rFonts w:hint="eastAsia"/>
                <w:lang w:val="en-US" w:eastAsia="ja-JP"/>
              </w:rPr>
              <w:t xml:space="preserve">the part </w:t>
            </w:r>
            <w:r w:rsidRPr="00DF5662">
              <w:rPr>
                <w:lang w:val="en-US" w:eastAsia="ja-JP"/>
              </w:rPr>
              <w:t>of SFN prior to CRC attachment and encoding process</w:t>
            </w:r>
          </w:p>
          <w:p w:rsidR="00F11072" w:rsidRPr="00DF5662" w:rsidRDefault="00F11072" w:rsidP="00F11072">
            <w:pPr>
              <w:numPr>
                <w:ilvl w:val="1"/>
                <w:numId w:val="17"/>
              </w:numPr>
              <w:tabs>
                <w:tab w:val="left" w:pos="1440"/>
              </w:tabs>
              <w:overflowPunct/>
              <w:autoSpaceDE/>
              <w:autoSpaceDN/>
              <w:adjustRightInd/>
              <w:spacing w:after="0"/>
              <w:textAlignment w:val="auto"/>
              <w:rPr>
                <w:lang w:val="en-US" w:eastAsia="ja-JP"/>
              </w:rPr>
            </w:pPr>
            <w:r w:rsidRPr="00DF5662">
              <w:rPr>
                <w:lang w:val="en-US" w:eastAsia="ja-JP"/>
              </w:rPr>
              <w:t>The part of SF</w:t>
            </w:r>
            <w:r>
              <w:rPr>
                <w:lang w:val="en-US" w:eastAsia="ja-JP"/>
              </w:rPr>
              <w:t xml:space="preserve">N is one the following, (to be </w:t>
            </w:r>
            <w:r w:rsidRPr="00DF5662">
              <w:rPr>
                <w:lang w:val="en-US" w:eastAsia="ja-JP"/>
              </w:rPr>
              <w:t>selected by NR</w:t>
            </w:r>
            <w:r>
              <w:rPr>
                <w:lang w:val="en-US" w:eastAsia="ja-JP"/>
              </w:rPr>
              <w:t>-</w:t>
            </w:r>
            <w:r w:rsidRPr="00DF5662">
              <w:rPr>
                <w:lang w:val="en-US" w:eastAsia="ja-JP"/>
              </w:rPr>
              <w:t>AH3)</w:t>
            </w:r>
          </w:p>
          <w:p w:rsidR="00F11072" w:rsidRPr="00DF5662" w:rsidRDefault="00F11072" w:rsidP="00F11072">
            <w:pPr>
              <w:numPr>
                <w:ilvl w:val="2"/>
                <w:numId w:val="17"/>
              </w:numPr>
              <w:tabs>
                <w:tab w:val="left" w:pos="1440"/>
              </w:tabs>
              <w:overflowPunct/>
              <w:autoSpaceDE/>
              <w:autoSpaceDN/>
              <w:adjustRightInd/>
              <w:spacing w:after="0"/>
              <w:textAlignment w:val="auto"/>
              <w:rPr>
                <w:lang w:val="en-US" w:eastAsia="ja-JP"/>
              </w:rPr>
            </w:pPr>
            <w:r w:rsidRPr="00DF5662">
              <w:rPr>
                <w:lang w:val="en-US" w:eastAsia="ja-JP"/>
              </w:rPr>
              <w:t>3 LSB bits of SFN</w:t>
            </w:r>
          </w:p>
          <w:p w:rsidR="00F11072" w:rsidRPr="00DF5662" w:rsidRDefault="00F11072" w:rsidP="00F11072">
            <w:pPr>
              <w:numPr>
                <w:ilvl w:val="2"/>
                <w:numId w:val="17"/>
              </w:numPr>
              <w:tabs>
                <w:tab w:val="left" w:pos="1440"/>
              </w:tabs>
              <w:overflowPunct/>
              <w:autoSpaceDE/>
              <w:autoSpaceDN/>
              <w:adjustRightInd/>
              <w:spacing w:after="0"/>
              <w:textAlignment w:val="auto"/>
              <w:rPr>
                <w:lang w:val="en-US" w:eastAsia="ja-JP"/>
              </w:rPr>
            </w:pPr>
            <w:r w:rsidRPr="00DF5662">
              <w:rPr>
                <w:lang w:val="en-US" w:eastAsia="ja-JP"/>
              </w:rPr>
              <w:t>2</w:t>
            </w:r>
            <w:r w:rsidRPr="00DF5662">
              <w:rPr>
                <w:vertAlign w:val="superscript"/>
                <w:lang w:val="en-US" w:eastAsia="ja-JP"/>
              </w:rPr>
              <w:t>nd</w:t>
            </w:r>
            <w:r w:rsidRPr="00DF5662">
              <w:rPr>
                <w:lang w:val="en-US" w:eastAsia="ja-JP"/>
              </w:rPr>
              <w:t xml:space="preserve"> and 3</w:t>
            </w:r>
            <w:r w:rsidRPr="00DF5662">
              <w:rPr>
                <w:vertAlign w:val="superscript"/>
                <w:lang w:val="en-US" w:eastAsia="ja-JP"/>
              </w:rPr>
              <w:t>rd</w:t>
            </w:r>
            <w:r w:rsidRPr="00DF5662">
              <w:rPr>
                <w:lang w:val="en-US" w:eastAsia="ja-JP"/>
              </w:rPr>
              <w:t xml:space="preserve"> LSB bits of SFN</w:t>
            </w:r>
          </w:p>
          <w:p w:rsidR="00F11072" w:rsidRDefault="00F11072" w:rsidP="00F11072">
            <w:pPr>
              <w:numPr>
                <w:ilvl w:val="1"/>
                <w:numId w:val="17"/>
              </w:numPr>
              <w:tabs>
                <w:tab w:val="left" w:pos="1440"/>
              </w:tabs>
              <w:overflowPunct/>
              <w:autoSpaceDE/>
              <w:autoSpaceDN/>
              <w:adjustRightInd/>
              <w:spacing w:after="0"/>
              <w:textAlignment w:val="auto"/>
              <w:rPr>
                <w:lang w:val="en-US" w:eastAsia="ja-JP"/>
              </w:rPr>
            </w:pPr>
            <w:r>
              <w:rPr>
                <w:lang w:val="en-US" w:eastAsia="ja-JP"/>
              </w:rPr>
              <w:t xml:space="preserve">FFS: </w:t>
            </w:r>
            <w:r w:rsidRPr="00DF5662">
              <w:rPr>
                <w:lang w:val="en-US" w:eastAsia="ja-JP"/>
              </w:rPr>
              <w:t>half radio frame index as part of the initialization of the 1</w:t>
            </w:r>
            <w:r w:rsidRPr="00DF5662">
              <w:rPr>
                <w:vertAlign w:val="superscript"/>
                <w:lang w:val="en-US" w:eastAsia="ja-JP"/>
              </w:rPr>
              <w:t>st</w:t>
            </w:r>
            <w:r w:rsidRPr="00DF5662">
              <w:rPr>
                <w:lang w:val="en-US" w:eastAsia="ja-JP"/>
              </w:rPr>
              <w:t xml:space="preserve"> scrambling</w:t>
            </w:r>
          </w:p>
          <w:p w:rsidR="00F11072" w:rsidRPr="003C37F3" w:rsidRDefault="00F11072" w:rsidP="00F11072">
            <w:pPr>
              <w:numPr>
                <w:ilvl w:val="1"/>
                <w:numId w:val="17"/>
              </w:numPr>
              <w:tabs>
                <w:tab w:val="left" w:pos="1440"/>
              </w:tabs>
              <w:overflowPunct/>
              <w:autoSpaceDE/>
              <w:autoSpaceDN/>
              <w:adjustRightInd/>
              <w:spacing w:after="0"/>
              <w:textAlignment w:val="auto"/>
              <w:rPr>
                <w:lang w:val="en-US" w:eastAsia="ja-JP"/>
              </w:rPr>
            </w:pPr>
            <w:r w:rsidRPr="00DF5662">
              <w:rPr>
                <w:lang w:val="en-US" w:eastAsia="ja-JP"/>
              </w:rPr>
              <w:t xml:space="preserve">FFS: </w:t>
            </w:r>
            <w:r>
              <w:rPr>
                <w:rFonts w:hint="eastAsia"/>
                <w:lang w:val="en-US" w:eastAsia="ja-JP"/>
              </w:rPr>
              <w:t xml:space="preserve">whether or not </w:t>
            </w:r>
            <w:r w:rsidRPr="00DF5662">
              <w:rPr>
                <w:lang w:val="en-US" w:eastAsia="ja-JP"/>
              </w:rPr>
              <w:t xml:space="preserve">half radio frame index </w:t>
            </w:r>
            <w:r>
              <w:rPr>
                <w:rFonts w:hint="eastAsia"/>
                <w:lang w:val="en-US" w:eastAsia="ja-JP"/>
              </w:rPr>
              <w:t xml:space="preserve">is a </w:t>
            </w:r>
            <w:r w:rsidRPr="00DF5662">
              <w:rPr>
                <w:lang w:val="en-US" w:eastAsia="ja-JP"/>
              </w:rPr>
              <w:t xml:space="preserve">part of </w:t>
            </w:r>
            <w:r>
              <w:rPr>
                <w:rFonts w:hint="eastAsia"/>
                <w:lang w:val="en-US" w:eastAsia="ja-JP"/>
              </w:rPr>
              <w:t>PBCH payload</w:t>
            </w:r>
          </w:p>
          <w:p w:rsidR="00F11072" w:rsidRPr="00DF5662" w:rsidRDefault="00F11072" w:rsidP="00F11072">
            <w:pPr>
              <w:numPr>
                <w:ilvl w:val="0"/>
                <w:numId w:val="17"/>
              </w:numPr>
              <w:tabs>
                <w:tab w:val="left" w:pos="1440"/>
              </w:tabs>
              <w:overflowPunct/>
              <w:autoSpaceDE/>
              <w:autoSpaceDN/>
              <w:adjustRightInd/>
              <w:spacing w:after="0"/>
              <w:textAlignment w:val="auto"/>
              <w:rPr>
                <w:lang w:val="en-US" w:eastAsia="ja-JP"/>
              </w:rPr>
            </w:pPr>
            <w:r>
              <w:rPr>
                <w:rFonts w:hint="eastAsia"/>
                <w:lang w:val="en-US" w:eastAsia="ja-JP"/>
              </w:rPr>
              <w:t xml:space="preserve">FFS: whether or not </w:t>
            </w:r>
            <w:r w:rsidRPr="00DF5662">
              <w:rPr>
                <w:lang w:val="en-US" w:eastAsia="ja-JP"/>
              </w:rPr>
              <w:t>2</w:t>
            </w:r>
            <w:r w:rsidRPr="00DF5662">
              <w:rPr>
                <w:vertAlign w:val="superscript"/>
                <w:lang w:val="en-US" w:eastAsia="ja-JP"/>
              </w:rPr>
              <w:t>nd</w:t>
            </w:r>
            <w:r w:rsidRPr="00DF5662">
              <w:rPr>
                <w:lang w:val="en-US" w:eastAsia="ja-JP"/>
              </w:rPr>
              <w:t xml:space="preserve"> scrambling, initialization based on cell ID only, is applied to encoded PBCH bits in a SS block</w:t>
            </w:r>
          </w:p>
          <w:p w:rsidR="009678EF" w:rsidRPr="009678EF" w:rsidRDefault="009678EF" w:rsidP="00831284">
            <w:pPr>
              <w:spacing w:after="0"/>
              <w:jc w:val="center"/>
              <w:rPr>
                <w:rFonts w:eastAsiaTheme="minorEastAsia"/>
                <w:lang w:val="en-US" w:eastAsia="ko-KR"/>
              </w:rPr>
            </w:pPr>
          </w:p>
        </w:tc>
      </w:tr>
    </w:tbl>
    <w:p w:rsidR="006E67AD" w:rsidRPr="007E1F5E" w:rsidRDefault="006E67AD" w:rsidP="006E67AD">
      <w:pPr>
        <w:pStyle w:val="af3"/>
        <w:spacing w:line="288" w:lineRule="auto"/>
        <w:ind w:firstLineChars="100" w:firstLine="200"/>
        <w:jc w:val="both"/>
        <w:rPr>
          <w:rFonts w:ascii="Times New Roman" w:eastAsia="맑은 고딕" w:hAnsi="Times New Roman" w:cs="Times New Roman"/>
          <w:sz w:val="20"/>
          <w:szCs w:val="20"/>
        </w:rPr>
      </w:pPr>
      <w:r>
        <w:rPr>
          <w:rFonts w:ascii="Times New Roman" w:eastAsia="맑은 고딕" w:hAnsi="Times New Roman" w:cs="Times New Roman" w:hint="eastAsia"/>
          <w:sz w:val="20"/>
          <w:szCs w:val="20"/>
          <w:lang w:val="en-GB"/>
        </w:rPr>
        <w:t>In PDCCH, it is agreed to use 24</w:t>
      </w:r>
      <w:r w:rsidR="005E0E79">
        <w:rPr>
          <w:rFonts w:ascii="Times New Roman" w:eastAsia="맑은 고딕" w:hAnsi="Times New Roman" w:cs="Times New Roman" w:hint="eastAsia"/>
          <w:sz w:val="20"/>
          <w:szCs w:val="20"/>
          <w:lang w:val="en-GB"/>
        </w:rPr>
        <w:t>-</w:t>
      </w:r>
      <w:r>
        <w:rPr>
          <w:rFonts w:ascii="Times New Roman" w:eastAsia="맑은 고딕" w:hAnsi="Times New Roman" w:cs="Times New Roman" w:hint="eastAsia"/>
          <w:sz w:val="20"/>
          <w:szCs w:val="20"/>
          <w:lang w:val="en-GB"/>
        </w:rPr>
        <w:t xml:space="preserve">bit </w:t>
      </w:r>
      <w:r w:rsidR="00766CE5">
        <w:rPr>
          <w:rFonts w:ascii="Times New Roman" w:eastAsia="맑은 고딕" w:hAnsi="Times New Roman" w:cs="Times New Roman" w:hint="eastAsia"/>
          <w:sz w:val="20"/>
          <w:szCs w:val="20"/>
          <w:lang w:val="en-GB"/>
        </w:rPr>
        <w:t xml:space="preserve">distributed </w:t>
      </w:r>
      <w:r>
        <w:rPr>
          <w:rFonts w:ascii="Times New Roman" w:eastAsia="맑은 고딕" w:hAnsi="Times New Roman" w:cs="Times New Roman" w:hint="eastAsia"/>
          <w:sz w:val="20"/>
          <w:szCs w:val="20"/>
          <w:lang w:val="en-GB"/>
        </w:rPr>
        <w:t xml:space="preserve">CRC </w:t>
      </w:r>
      <w:r w:rsidR="00766CE5">
        <w:rPr>
          <w:rFonts w:ascii="Times New Roman" w:eastAsia="맑은 고딕" w:hAnsi="Times New Roman" w:cs="Times New Roman" w:hint="eastAsia"/>
          <w:sz w:val="20"/>
          <w:szCs w:val="20"/>
          <w:lang w:val="en-GB"/>
        </w:rPr>
        <w:t>(D-CRC)</w:t>
      </w:r>
      <w:r>
        <w:rPr>
          <w:rFonts w:ascii="Times New Roman" w:eastAsia="맑은 고딕" w:hAnsi="Times New Roman" w:cs="Times New Roman" w:hint="eastAsia"/>
          <w:sz w:val="20"/>
          <w:szCs w:val="20"/>
          <w:lang w:val="en-GB"/>
        </w:rPr>
        <w:t xml:space="preserve">. In addition, channel </w:t>
      </w:r>
      <w:proofErr w:type="spellStart"/>
      <w:r>
        <w:rPr>
          <w:rFonts w:ascii="Times New Roman" w:eastAsia="맑은 고딕" w:hAnsi="Times New Roman" w:cs="Times New Roman" w:hint="eastAsia"/>
          <w:sz w:val="20"/>
          <w:szCs w:val="20"/>
          <w:lang w:val="en-GB"/>
        </w:rPr>
        <w:t>interlever</w:t>
      </w:r>
      <w:proofErr w:type="spellEnd"/>
      <w:r>
        <w:rPr>
          <w:rFonts w:ascii="Times New Roman" w:eastAsia="맑은 고딕" w:hAnsi="Times New Roman" w:cs="Times New Roman" w:hint="eastAsia"/>
          <w:sz w:val="20"/>
          <w:szCs w:val="20"/>
          <w:lang w:val="en-GB"/>
        </w:rPr>
        <w:t xml:space="preserve"> for PDCCH was </w:t>
      </w:r>
      <w:r w:rsidR="00B03208">
        <w:rPr>
          <w:rFonts w:ascii="Times New Roman" w:eastAsia="맑은 고딕" w:hAnsi="Times New Roman" w:cs="Times New Roman" w:hint="eastAsia"/>
          <w:sz w:val="20"/>
          <w:szCs w:val="20"/>
          <w:lang w:val="en-GB"/>
        </w:rPr>
        <w:t>considered</w:t>
      </w:r>
      <w:r>
        <w:rPr>
          <w:rFonts w:ascii="Times New Roman" w:eastAsia="맑은 고딕" w:hAnsi="Times New Roman" w:cs="Times New Roman" w:hint="eastAsia"/>
          <w:sz w:val="20"/>
          <w:szCs w:val="20"/>
          <w:lang w:val="en-GB"/>
        </w:rPr>
        <w:t xml:space="preserve"> as working assumption [3]. </w:t>
      </w:r>
      <w:r w:rsidR="006F45C5">
        <w:rPr>
          <w:rFonts w:ascii="Times New Roman" w:eastAsia="맑은 고딕" w:hAnsi="Times New Roman" w:cs="Times New Roman" w:hint="eastAsia"/>
          <w:sz w:val="20"/>
          <w:szCs w:val="20"/>
          <w:lang w:val="en-GB"/>
        </w:rPr>
        <w:t xml:space="preserve">D-CRC, number of CRC bits and channel </w:t>
      </w:r>
      <w:proofErr w:type="spellStart"/>
      <w:r w:rsidR="006F45C5">
        <w:rPr>
          <w:rFonts w:ascii="Times New Roman" w:eastAsia="맑은 고딕" w:hAnsi="Times New Roman" w:cs="Times New Roman" w:hint="eastAsia"/>
          <w:sz w:val="20"/>
          <w:szCs w:val="20"/>
          <w:lang w:val="en-GB"/>
        </w:rPr>
        <w:t>interleaver</w:t>
      </w:r>
      <w:proofErr w:type="spellEnd"/>
      <w:r w:rsidR="006F45C5">
        <w:rPr>
          <w:rFonts w:ascii="Times New Roman" w:eastAsia="맑은 고딕" w:hAnsi="Times New Roman" w:cs="Times New Roman" w:hint="eastAsia"/>
          <w:sz w:val="20"/>
          <w:szCs w:val="20"/>
          <w:lang w:val="en-GB"/>
        </w:rPr>
        <w:t xml:space="preserve"> should be </w:t>
      </w:r>
      <w:r w:rsidR="00B00994">
        <w:rPr>
          <w:rFonts w:ascii="Times New Roman" w:eastAsia="맑은 고딕" w:hAnsi="Times New Roman" w:cs="Times New Roman" w:hint="eastAsia"/>
          <w:sz w:val="20"/>
          <w:szCs w:val="20"/>
          <w:lang w:val="en-GB"/>
        </w:rPr>
        <w:t>further studied</w:t>
      </w:r>
      <w:r w:rsidR="006F45C5">
        <w:rPr>
          <w:rFonts w:ascii="Times New Roman" w:eastAsia="맑은 고딕" w:hAnsi="Times New Roman" w:cs="Times New Roman" w:hint="eastAsia"/>
          <w:sz w:val="20"/>
          <w:szCs w:val="20"/>
          <w:lang w:val="en-GB"/>
        </w:rPr>
        <w:t xml:space="preserve"> for NR-PBCH polar coding since NR-PBCH polar coding is </w:t>
      </w:r>
      <w:r w:rsidR="006F45C5" w:rsidRPr="00B03208">
        <w:rPr>
          <w:rFonts w:ascii="Times New Roman" w:eastAsia="맑은 고딕" w:hAnsi="Times New Roman" w:cs="Times New Roman"/>
          <w:sz w:val="20"/>
          <w:szCs w:val="20"/>
          <w:lang w:val="en-GB"/>
        </w:rPr>
        <w:t>same polar code construction as for the control channel</w:t>
      </w:r>
      <w:r w:rsidR="006F45C5">
        <w:rPr>
          <w:rFonts w:ascii="Times New Roman" w:eastAsia="맑은 고딕" w:hAnsi="Times New Roman" w:cs="Times New Roman" w:hint="eastAsia"/>
          <w:sz w:val="20"/>
          <w:szCs w:val="20"/>
          <w:lang w:val="en-GB"/>
        </w:rPr>
        <w:t xml:space="preserve">. </w:t>
      </w:r>
    </w:p>
    <w:p w:rsidR="006E67AD" w:rsidRDefault="006E67AD" w:rsidP="006E67AD">
      <w:pPr>
        <w:pStyle w:val="af3"/>
        <w:ind w:firstLineChars="100" w:firstLine="200"/>
        <w:jc w:val="both"/>
        <w:rPr>
          <w:rFonts w:ascii="Times New Roman" w:eastAsia="맑은 고딕" w:hAnsi="Times New Roman" w:cs="Times New Roman"/>
          <w:sz w:val="20"/>
          <w:szCs w:val="20"/>
          <w:lang w:val="en-GB"/>
        </w:rPr>
      </w:pPr>
    </w:p>
    <w:p w:rsidR="006E67AD" w:rsidRDefault="006E67AD" w:rsidP="006E67AD">
      <w:pPr>
        <w:pStyle w:val="af3"/>
        <w:ind w:firstLineChars="100" w:firstLine="200"/>
        <w:jc w:val="both"/>
        <w:rPr>
          <w:rFonts w:ascii="Times New Roman" w:eastAsia="맑은 고딕" w:hAnsi="Times New Roman" w:cs="Times New Roman"/>
          <w:sz w:val="20"/>
          <w:szCs w:val="20"/>
          <w:lang w:val="en-GB"/>
        </w:rPr>
      </w:pPr>
      <w:r>
        <w:rPr>
          <w:rFonts w:ascii="Times New Roman" w:eastAsia="맑은 고딕" w:hAnsi="Times New Roman" w:cs="Times New Roman"/>
          <w:sz w:val="20"/>
          <w:szCs w:val="20"/>
          <w:lang w:val="en-GB"/>
        </w:rPr>
        <w:lastRenderedPageBreak/>
        <w:t>In this contribution, we use some basic notations for polar coding chain as followings:</w:t>
      </w:r>
    </w:p>
    <w:p w:rsidR="006E67AD" w:rsidRDefault="006E67AD" w:rsidP="006E67AD">
      <w:pPr>
        <w:pStyle w:val="af3"/>
        <w:spacing w:line="288" w:lineRule="auto"/>
        <w:jc w:val="both"/>
        <w:rPr>
          <w:rFonts w:ascii="Times New Roman" w:eastAsia="맑은 고딕" w:hAnsi="Times New Roman" w:cs="Times New Roman"/>
          <w:sz w:val="20"/>
          <w:szCs w:val="20"/>
          <w:lang w:val="en-GB"/>
        </w:rPr>
      </w:pPr>
      <w:r>
        <w:rPr>
          <w:rFonts w:ascii="Times New Roman" w:eastAsia="맑은 고딕" w:hAnsi="Times New Roman" w:cs="Times New Roman" w:hint="eastAsia"/>
          <w:sz w:val="20"/>
          <w:szCs w:val="20"/>
          <w:lang w:val="en-GB"/>
        </w:rPr>
        <w:t xml:space="preserve">- </w:t>
      </w:r>
      <m:oMath>
        <m:r>
          <w:rPr>
            <w:rFonts w:ascii="Cambria Math" w:eastAsia="맑은 고딕" w:hAnsi="Cambria Math" w:cs="Times New Roman"/>
            <w:sz w:val="20"/>
            <w:szCs w:val="20"/>
            <w:lang w:val="en-GB"/>
          </w:rPr>
          <m:t>K</m:t>
        </m:r>
      </m:oMath>
      <w:r>
        <w:rPr>
          <w:rFonts w:ascii="Times New Roman" w:eastAsia="맑은 고딕" w:hAnsi="Times New Roman" w:cs="Times New Roman" w:hint="eastAsia"/>
          <w:sz w:val="20"/>
          <w:szCs w:val="20"/>
          <w:lang w:val="en-GB"/>
        </w:rPr>
        <w:t>:</w:t>
      </w:r>
      <w:r>
        <w:rPr>
          <w:rFonts w:ascii="Times New Roman" w:eastAsia="맑은 고딕" w:hAnsi="Times New Roman" w:cs="Times New Roman"/>
          <w:sz w:val="20"/>
          <w:szCs w:val="20"/>
          <w:lang w:val="en-GB"/>
        </w:rPr>
        <w:t xml:space="preserve"> number of information bits excluding CRC bits</w:t>
      </w:r>
      <w:r>
        <w:rPr>
          <w:rFonts w:ascii="Times New Roman" w:eastAsia="맑은 고딕" w:hAnsi="Times New Roman" w:cs="Times New Roman"/>
          <w:sz w:val="20"/>
          <w:szCs w:val="20"/>
          <w:lang w:val="en-GB"/>
        </w:rPr>
        <w:br/>
      </w:r>
      <w:r>
        <w:rPr>
          <w:rFonts w:ascii="Times New Roman" w:eastAsia="맑은 고딕" w:hAnsi="Times New Roman" w:cs="Times New Roman" w:hint="eastAsia"/>
          <w:sz w:val="20"/>
          <w:szCs w:val="20"/>
          <w:lang w:val="en-GB"/>
        </w:rPr>
        <w:t xml:space="preserve">- </w:t>
      </w:r>
      <m:oMath>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K</m:t>
            </m:r>
          </m:e>
          <m:sub>
            <m:r>
              <m:rPr>
                <m:sty m:val="p"/>
              </m:rPr>
              <w:rPr>
                <w:rFonts w:ascii="Cambria Math" w:eastAsia="맑은 고딕" w:hAnsi="Cambria Math" w:cs="Times New Roman"/>
                <w:sz w:val="20"/>
                <w:szCs w:val="20"/>
                <w:lang w:val="en-GB"/>
              </w:rPr>
              <m:t>CRC</m:t>
            </m:r>
          </m:sub>
        </m:sSub>
      </m:oMath>
      <w:r>
        <w:rPr>
          <w:rFonts w:ascii="Times New Roman" w:eastAsia="맑은 고딕" w:hAnsi="Times New Roman" w:cs="Times New Roman" w:hint="eastAsia"/>
          <w:sz w:val="20"/>
          <w:szCs w:val="20"/>
          <w:lang w:val="en-GB"/>
        </w:rPr>
        <w:t>:</w:t>
      </w:r>
      <w:r>
        <w:rPr>
          <w:rFonts w:ascii="Times New Roman" w:eastAsia="맑은 고딕" w:hAnsi="Times New Roman" w:cs="Times New Roman"/>
          <w:sz w:val="20"/>
          <w:szCs w:val="20"/>
          <w:lang w:val="en-GB"/>
        </w:rPr>
        <w:t xml:space="preserve"> number of CRC bits</w:t>
      </w:r>
      <w:r>
        <w:rPr>
          <w:rFonts w:ascii="Times New Roman" w:eastAsia="맑은 고딕" w:hAnsi="Times New Roman" w:cs="Times New Roman"/>
          <w:sz w:val="20"/>
          <w:szCs w:val="20"/>
          <w:lang w:val="en-GB"/>
        </w:rPr>
        <w:br/>
      </w:r>
      <w:r>
        <w:rPr>
          <w:rFonts w:ascii="Times New Roman" w:eastAsia="맑은 고딕" w:hAnsi="Times New Roman" w:cs="Times New Roman" w:hint="eastAsia"/>
          <w:sz w:val="20"/>
          <w:szCs w:val="20"/>
          <w:lang w:val="en-GB"/>
        </w:rPr>
        <w:t xml:space="preserve">- </w:t>
      </w:r>
      <w:bookmarkStart w:id="3" w:name="OLE_LINK10"/>
      <m:oMath>
        <m:r>
          <w:rPr>
            <w:rFonts w:ascii="Cambria Math" w:eastAsia="맑은 고딕" w:hAnsi="Cambria Math" w:cs="Times New Roman"/>
            <w:sz w:val="20"/>
            <w:szCs w:val="20"/>
            <w:lang w:val="en-GB"/>
          </w:rPr>
          <m:t>R</m:t>
        </m:r>
      </m:oMath>
      <w:bookmarkEnd w:id="3"/>
      <w:r>
        <w:rPr>
          <w:rFonts w:ascii="Times New Roman" w:eastAsia="맑은 고딕" w:hAnsi="Times New Roman" w:cs="Times New Roman"/>
          <w:sz w:val="20"/>
          <w:szCs w:val="20"/>
          <w:lang w:val="en-GB"/>
        </w:rPr>
        <w:t>: desired code rates (</w:t>
      </w:r>
      <m:oMath>
        <m:r>
          <w:rPr>
            <w:rFonts w:ascii="Cambria Math" w:eastAsia="맑은 고딕" w:hAnsi="Cambria Math" w:cs="Times New Roman"/>
            <w:sz w:val="20"/>
            <w:szCs w:val="20"/>
            <w:lang w:val="en-GB"/>
          </w:rPr>
          <m:t>R=(K+</m:t>
        </m:r>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K</m:t>
            </m:r>
          </m:e>
          <m:sub>
            <m:r>
              <m:rPr>
                <m:sty m:val="p"/>
              </m:rPr>
              <w:rPr>
                <w:rFonts w:ascii="Cambria Math" w:eastAsia="맑은 고딕" w:hAnsi="Cambria Math" w:cs="Times New Roman"/>
                <w:sz w:val="20"/>
                <w:szCs w:val="20"/>
                <w:lang w:val="en-GB"/>
              </w:rPr>
              <m:t>CRC</m:t>
            </m:r>
          </m:sub>
        </m:sSub>
        <m:r>
          <w:rPr>
            <w:rFonts w:ascii="Cambria Math" w:eastAsia="맑은 고딕" w:hAnsi="Cambria Math" w:cs="Times New Roman"/>
            <w:sz w:val="20"/>
            <w:szCs w:val="20"/>
            <w:lang w:val="en-GB"/>
          </w:rPr>
          <m:t>)/M</m:t>
        </m:r>
      </m:oMath>
      <w:proofErr w:type="gramStart"/>
      <w:r>
        <w:rPr>
          <w:rFonts w:ascii="Times New Roman" w:eastAsia="맑은 고딕" w:hAnsi="Times New Roman" w:cs="Times New Roman"/>
          <w:sz w:val="20"/>
          <w:szCs w:val="20"/>
          <w:lang w:val="en-GB"/>
        </w:rPr>
        <w:t>)</w:t>
      </w:r>
      <w:proofErr w:type="gramEnd"/>
      <w:r>
        <w:rPr>
          <w:rFonts w:ascii="Times New Roman" w:eastAsia="맑은 고딕" w:hAnsi="Times New Roman" w:cs="Times New Roman"/>
          <w:sz w:val="20"/>
          <w:szCs w:val="20"/>
          <w:lang w:val="en-GB"/>
        </w:rPr>
        <w:br/>
      </w:r>
      <w:r>
        <w:rPr>
          <w:rFonts w:ascii="Times New Roman" w:eastAsia="맑은 고딕" w:hAnsi="Times New Roman" w:cs="Times New Roman" w:hint="eastAsia"/>
          <w:sz w:val="20"/>
          <w:szCs w:val="20"/>
          <w:lang w:val="en-GB"/>
        </w:rPr>
        <w:t xml:space="preserve">- </w:t>
      </w:r>
      <m:oMath>
        <m:r>
          <w:rPr>
            <w:rFonts w:ascii="Cambria Math" w:eastAsia="맑은 고딕" w:hAnsi="Cambria Math" w:cs="Times New Roman"/>
            <w:sz w:val="20"/>
            <w:szCs w:val="20"/>
            <w:lang w:val="en-GB"/>
          </w:rPr>
          <m:t>M</m:t>
        </m:r>
      </m:oMath>
      <w:r>
        <w:rPr>
          <w:rFonts w:ascii="Times New Roman" w:eastAsia="맑은 고딕" w:hAnsi="Times New Roman" w:cs="Times New Roman"/>
          <w:sz w:val="20"/>
          <w:szCs w:val="20"/>
          <w:lang w:val="en-GB"/>
        </w:rPr>
        <w:t>: number of codeword bits (</w:t>
      </w:r>
      <w:bookmarkStart w:id="4" w:name="OLE_LINK1"/>
      <m:oMath>
        <m:r>
          <w:rPr>
            <w:rFonts w:ascii="Cambria Math" w:eastAsia="맑은 고딕" w:hAnsi="Cambria Math" w:cs="Times New Roman"/>
            <w:sz w:val="20"/>
            <w:szCs w:val="20"/>
            <w:lang w:val="en-GB"/>
          </w:rPr>
          <m:t>M=</m:t>
        </m:r>
        <m:d>
          <m:dPr>
            <m:begChr m:val="⌈"/>
            <m:endChr m:val="⌉"/>
            <m:ctrlPr>
              <w:rPr>
                <w:rFonts w:ascii="Cambria Math" w:eastAsia="맑은 고딕" w:hAnsi="Cambria Math" w:cs="Times New Roman"/>
                <w:i/>
                <w:sz w:val="20"/>
                <w:szCs w:val="20"/>
                <w:lang w:val="en-GB"/>
              </w:rPr>
            </m:ctrlPr>
          </m:dPr>
          <m:e>
            <m:r>
              <w:rPr>
                <w:rFonts w:ascii="Cambria Math" w:eastAsia="맑은 고딕" w:hAnsi="Cambria Math" w:cs="Times New Roman"/>
                <w:sz w:val="20"/>
                <w:szCs w:val="20"/>
                <w:lang w:val="en-GB"/>
              </w:rPr>
              <m:t>(K+</m:t>
            </m:r>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K</m:t>
                </m:r>
              </m:e>
              <m:sub>
                <m:r>
                  <m:rPr>
                    <m:sty m:val="p"/>
                  </m:rPr>
                  <w:rPr>
                    <w:rFonts w:ascii="Cambria Math" w:eastAsia="맑은 고딕" w:hAnsi="Cambria Math" w:cs="Times New Roman"/>
                    <w:sz w:val="20"/>
                    <w:szCs w:val="20"/>
                    <w:lang w:val="en-GB"/>
                  </w:rPr>
                  <m:t>CRC</m:t>
                </m:r>
              </m:sub>
            </m:sSub>
            <m:r>
              <w:rPr>
                <w:rFonts w:ascii="Cambria Math" w:eastAsia="맑은 고딕" w:hAnsi="Cambria Math" w:cs="Times New Roman"/>
                <w:sz w:val="20"/>
                <w:szCs w:val="20"/>
                <w:lang w:val="en-GB"/>
              </w:rPr>
              <m:t>)/R</m:t>
            </m:r>
          </m:e>
        </m:d>
      </m:oMath>
      <w:bookmarkEnd w:id="4"/>
      <w:r>
        <w:rPr>
          <w:rFonts w:ascii="Times New Roman" w:eastAsia="맑은 고딕" w:hAnsi="Times New Roman" w:cs="Times New Roman"/>
          <w:sz w:val="20"/>
          <w:szCs w:val="20"/>
          <w:lang w:val="en-GB"/>
        </w:rPr>
        <w:t>)</w:t>
      </w:r>
      <w:r>
        <w:rPr>
          <w:rFonts w:ascii="Times New Roman" w:eastAsia="맑은 고딕" w:hAnsi="Times New Roman" w:cs="Times New Roman"/>
          <w:sz w:val="20"/>
          <w:szCs w:val="20"/>
          <w:lang w:val="en-GB"/>
        </w:rPr>
        <w:br/>
        <w:t xml:space="preserve">- </w:t>
      </w:r>
      <m:oMath>
        <m:r>
          <w:rPr>
            <w:rFonts w:ascii="Cambria Math" w:eastAsia="맑은 고딕" w:hAnsi="Cambria Math" w:cs="Times New Roman"/>
            <w:sz w:val="20"/>
            <w:szCs w:val="20"/>
            <w:lang w:val="en-GB"/>
          </w:rPr>
          <m:t>N</m:t>
        </m:r>
      </m:oMath>
      <w:r>
        <w:rPr>
          <w:rFonts w:ascii="Times New Roman" w:eastAsia="맑은 고딕" w:hAnsi="Times New Roman" w:cs="Times New Roman"/>
          <w:sz w:val="20"/>
          <w:szCs w:val="20"/>
          <w:lang w:val="en-GB"/>
        </w:rPr>
        <w:t>: mother polar code size</w:t>
      </w:r>
      <w:r>
        <w:rPr>
          <w:rFonts w:ascii="Times New Roman" w:eastAsia="맑은 고딕" w:hAnsi="Times New Roman" w:cs="Times New Roman"/>
          <w:sz w:val="20"/>
          <w:szCs w:val="20"/>
          <w:lang w:val="en-GB"/>
        </w:rPr>
        <w:br/>
      </w:r>
      <w:r>
        <w:rPr>
          <w:rFonts w:ascii="Times New Roman" w:eastAsia="맑은 고딕" w:hAnsi="Times New Roman" w:cs="Times New Roman" w:hint="eastAsia"/>
          <w:sz w:val="20"/>
          <w:szCs w:val="20"/>
          <w:lang w:val="en-GB"/>
        </w:rPr>
        <w:t xml:space="preserve">- </w:t>
      </w:r>
      <m:oMath>
        <m:r>
          <w:rPr>
            <w:rFonts w:ascii="Cambria Math" w:eastAsia="맑은 고딕" w:hAnsi="Cambria Math" w:cs="Times New Roman"/>
            <w:sz w:val="20"/>
            <w:szCs w:val="20"/>
            <w:lang w:val="en-GB"/>
          </w:rPr>
          <m:t>L</m:t>
        </m:r>
      </m:oMath>
      <w:r>
        <w:rPr>
          <w:rFonts w:ascii="Times New Roman" w:eastAsia="맑은 고딕" w:hAnsi="Times New Roman" w:cs="Times New Roman"/>
          <w:sz w:val="20"/>
          <w:szCs w:val="20"/>
          <w:lang w:val="en-GB"/>
        </w:rPr>
        <w:t>: list size of successive-cancellation list (SCL) decoder</w:t>
      </w:r>
    </w:p>
    <w:p w:rsidR="0053421E" w:rsidRPr="0053421E" w:rsidRDefault="006E67AD" w:rsidP="0053421E">
      <w:pPr>
        <w:pStyle w:val="1"/>
        <w:rPr>
          <w:rFonts w:eastAsiaTheme="minorEastAsia"/>
          <w:lang w:eastAsia="ko-KR"/>
        </w:rPr>
      </w:pPr>
      <w:r>
        <w:rPr>
          <w:rFonts w:eastAsiaTheme="minorEastAsia" w:hint="eastAsia"/>
          <w:lang w:eastAsia="ko-KR"/>
        </w:rPr>
        <w:t>2</w:t>
      </w:r>
      <w:r w:rsidR="0053421E" w:rsidRPr="0020272C">
        <w:t xml:space="preserve">. </w:t>
      </w:r>
      <w:r w:rsidR="0053421E">
        <w:t xml:space="preserve">Code Construction </w:t>
      </w:r>
      <w:r w:rsidR="0053421E">
        <w:rPr>
          <w:rFonts w:eastAsiaTheme="minorEastAsia" w:hint="eastAsia"/>
          <w:lang w:eastAsia="ko-KR"/>
        </w:rPr>
        <w:t>for PBCH</w:t>
      </w:r>
    </w:p>
    <w:p w:rsidR="00C349B3" w:rsidRPr="002F6BAB" w:rsidRDefault="00F33868" w:rsidP="002F6BAB">
      <w:pPr>
        <w:pStyle w:val="af3"/>
        <w:spacing w:line="288" w:lineRule="auto"/>
        <w:ind w:firstLineChars="100" w:firstLine="200"/>
        <w:jc w:val="both"/>
        <w:rPr>
          <w:rFonts w:ascii="Times New Roman" w:eastAsia="맑은 고딕" w:hAnsi="Times New Roman" w:cs="Times New Roman"/>
          <w:sz w:val="20"/>
          <w:szCs w:val="20"/>
          <w:lang w:val="en-GB"/>
        </w:rPr>
      </w:pPr>
      <w:r w:rsidRPr="002F6BAB">
        <w:rPr>
          <w:rFonts w:ascii="Times New Roman" w:eastAsia="맑은 고딕" w:hAnsi="Times New Roman" w:cs="Times New Roman" w:hint="eastAsia"/>
          <w:sz w:val="20"/>
          <w:szCs w:val="20"/>
          <w:lang w:val="en-GB"/>
        </w:rPr>
        <w:t xml:space="preserve">In NR, timing information bits are defined </w:t>
      </w:r>
      <w:r w:rsidR="002842C5">
        <w:rPr>
          <w:rFonts w:ascii="Times New Roman" w:eastAsia="맑은 고딕" w:hAnsi="Times New Roman" w:cs="Times New Roman" w:hint="eastAsia"/>
          <w:sz w:val="20"/>
          <w:szCs w:val="20"/>
          <w:lang w:val="en-GB"/>
        </w:rPr>
        <w:t>such as</w:t>
      </w:r>
      <w:r w:rsidR="007D6C56" w:rsidRPr="002F6BAB">
        <w:rPr>
          <w:rFonts w:ascii="Times New Roman" w:eastAsia="맑은 고딕" w:hAnsi="Times New Roman" w:cs="Times New Roman" w:hint="eastAsia"/>
          <w:sz w:val="20"/>
          <w:szCs w:val="20"/>
          <w:lang w:val="en-GB"/>
        </w:rPr>
        <w:t xml:space="preserve"> system frame number including</w:t>
      </w:r>
      <w:r w:rsidRPr="002F6BAB">
        <w:rPr>
          <w:rFonts w:ascii="Times New Roman" w:eastAsia="맑은 고딕" w:hAnsi="Times New Roman" w:cs="Times New Roman" w:hint="eastAsia"/>
          <w:sz w:val="20"/>
          <w:szCs w:val="20"/>
          <w:lang w:val="en-GB"/>
        </w:rPr>
        <w:t xml:space="preserve"> BCH TTI resolution and burst-set index within BCH TTI and SS block index within burst set. </w:t>
      </w:r>
      <w:r w:rsidR="00FB74F2" w:rsidRPr="002F6BAB">
        <w:rPr>
          <w:rFonts w:ascii="Times New Roman" w:eastAsia="맑은 고딕" w:hAnsi="Times New Roman" w:cs="Times New Roman" w:hint="eastAsia"/>
          <w:sz w:val="20"/>
          <w:szCs w:val="20"/>
          <w:lang w:val="en-GB"/>
        </w:rPr>
        <w:t xml:space="preserve">At least </w:t>
      </w:r>
      <w:r w:rsidR="002842C5">
        <w:rPr>
          <w:rFonts w:ascii="Times New Roman" w:eastAsia="맑은 고딕" w:hAnsi="Times New Roman" w:cs="Times New Roman" w:hint="eastAsia"/>
          <w:sz w:val="20"/>
          <w:szCs w:val="20"/>
          <w:lang w:val="en-GB"/>
        </w:rPr>
        <w:t>three</w:t>
      </w:r>
      <w:r w:rsidR="00E840D5" w:rsidRPr="002F6BAB">
        <w:rPr>
          <w:rFonts w:ascii="Times New Roman" w:eastAsia="맑은 고딕" w:hAnsi="Times New Roman" w:cs="Times New Roman"/>
          <w:sz w:val="20"/>
          <w:szCs w:val="20"/>
          <w:lang w:val="en-GB"/>
        </w:rPr>
        <w:t xml:space="preserve"> MSBs of SS block index is carried by NR-PBCH payload</w:t>
      </w:r>
      <w:r w:rsidR="005F22B3" w:rsidRPr="002F6BAB">
        <w:rPr>
          <w:rFonts w:ascii="Times New Roman" w:eastAsia="맑은 고딕" w:hAnsi="Times New Roman" w:cs="Times New Roman" w:hint="eastAsia"/>
          <w:sz w:val="20"/>
          <w:szCs w:val="20"/>
          <w:lang w:val="en-GB"/>
        </w:rPr>
        <w:t xml:space="preserve"> in </w:t>
      </w:r>
      <w:r w:rsidR="005F22B3" w:rsidRPr="002F6BAB">
        <w:rPr>
          <w:rFonts w:ascii="Times New Roman" w:eastAsia="맑은 고딕" w:hAnsi="Times New Roman" w:cs="Times New Roman"/>
          <w:sz w:val="20"/>
          <w:szCs w:val="20"/>
          <w:lang w:val="en-GB"/>
        </w:rPr>
        <w:t>explicit</w:t>
      </w:r>
      <w:r w:rsidR="005F22B3" w:rsidRPr="002F6BAB">
        <w:rPr>
          <w:rFonts w:ascii="Times New Roman" w:eastAsia="맑은 고딕" w:hAnsi="Times New Roman" w:cs="Times New Roman" w:hint="eastAsia"/>
          <w:sz w:val="20"/>
          <w:szCs w:val="20"/>
          <w:lang w:val="en-GB"/>
        </w:rPr>
        <w:t xml:space="preserve"> way</w:t>
      </w:r>
      <w:r w:rsidR="002842C5" w:rsidRPr="002842C5">
        <w:rPr>
          <w:rFonts w:ascii="Times New Roman" w:eastAsia="맑은 고딕" w:hAnsi="Times New Roman" w:cs="Times New Roman"/>
          <w:sz w:val="20"/>
          <w:szCs w:val="20"/>
          <w:lang w:val="en-GB"/>
        </w:rPr>
        <w:t xml:space="preserve"> </w:t>
      </w:r>
      <w:r w:rsidR="002842C5" w:rsidRPr="002F6BAB">
        <w:rPr>
          <w:rFonts w:ascii="Times New Roman" w:eastAsia="맑은 고딕" w:hAnsi="Times New Roman" w:cs="Times New Roman"/>
          <w:sz w:val="20"/>
          <w:szCs w:val="20"/>
          <w:lang w:val="en-GB"/>
        </w:rPr>
        <w:t>for &gt;6 GHz</w:t>
      </w:r>
      <w:r w:rsidR="00E840D5" w:rsidRPr="002F6BAB">
        <w:rPr>
          <w:rFonts w:ascii="Times New Roman" w:eastAsia="맑은 고딕" w:hAnsi="Times New Roman" w:cs="Times New Roman" w:hint="eastAsia"/>
          <w:sz w:val="20"/>
          <w:szCs w:val="20"/>
          <w:lang w:val="en-GB"/>
        </w:rPr>
        <w:t xml:space="preserve">. </w:t>
      </w:r>
      <w:r w:rsidR="00FB74F2" w:rsidRPr="002F6BAB">
        <w:rPr>
          <w:rFonts w:ascii="Times New Roman" w:eastAsia="맑은 고딕" w:hAnsi="Times New Roman" w:cs="Times New Roman" w:hint="eastAsia"/>
          <w:sz w:val="20"/>
          <w:szCs w:val="20"/>
          <w:lang w:val="en-GB"/>
        </w:rPr>
        <w:t xml:space="preserve">Other timing </w:t>
      </w:r>
      <w:r w:rsidR="00FB74F2" w:rsidRPr="002F6BAB">
        <w:rPr>
          <w:rFonts w:ascii="Times New Roman" w:eastAsia="맑은 고딕" w:hAnsi="Times New Roman" w:cs="Times New Roman"/>
          <w:sz w:val="20"/>
          <w:szCs w:val="20"/>
          <w:lang w:val="en-GB"/>
        </w:rPr>
        <w:t>information</w:t>
      </w:r>
      <w:r w:rsidR="00FB74F2" w:rsidRPr="002F6BAB">
        <w:rPr>
          <w:rFonts w:ascii="Times New Roman" w:eastAsia="맑은 고딕" w:hAnsi="Times New Roman" w:cs="Times New Roman" w:hint="eastAsia"/>
          <w:sz w:val="20"/>
          <w:szCs w:val="20"/>
          <w:lang w:val="en-GB"/>
        </w:rPr>
        <w:t xml:space="preserve"> bits e.g., </w:t>
      </w:r>
      <w:r w:rsidR="003E245F" w:rsidRPr="002F6BAB">
        <w:rPr>
          <w:rFonts w:ascii="Times New Roman" w:eastAsia="맑은 고딕" w:hAnsi="Times New Roman" w:cs="Times New Roman"/>
          <w:sz w:val="20"/>
          <w:szCs w:val="20"/>
          <w:lang w:val="en-GB"/>
        </w:rPr>
        <w:t xml:space="preserve">whole SFN (i.e., 10 bits) </w:t>
      </w:r>
      <w:r w:rsidR="00301999">
        <w:rPr>
          <w:rFonts w:ascii="Times New Roman" w:eastAsia="맑은 고딕" w:hAnsi="Times New Roman" w:cs="Times New Roman" w:hint="eastAsia"/>
          <w:sz w:val="20"/>
          <w:szCs w:val="20"/>
          <w:lang w:val="en-GB"/>
        </w:rPr>
        <w:t xml:space="preserve">also </w:t>
      </w:r>
      <w:r w:rsidR="003E245F" w:rsidRPr="002F6BAB">
        <w:rPr>
          <w:rFonts w:ascii="Times New Roman" w:eastAsia="맑은 고딕" w:hAnsi="Times New Roman" w:cs="Times New Roman" w:hint="eastAsia"/>
          <w:sz w:val="20"/>
          <w:szCs w:val="20"/>
          <w:lang w:val="en-GB"/>
        </w:rPr>
        <w:t>can</w:t>
      </w:r>
      <w:r w:rsidR="003E245F" w:rsidRPr="002F6BAB">
        <w:rPr>
          <w:rFonts w:ascii="Times New Roman" w:eastAsia="맑은 고딕" w:hAnsi="Times New Roman" w:cs="Times New Roman"/>
          <w:sz w:val="20"/>
          <w:szCs w:val="20"/>
          <w:lang w:val="en-GB"/>
        </w:rPr>
        <w:t xml:space="preserve"> be carried by NR-PBCH payload</w:t>
      </w:r>
      <w:r w:rsidR="003E245F" w:rsidRPr="002F6BAB">
        <w:rPr>
          <w:rFonts w:ascii="Times New Roman" w:eastAsia="맑은 고딕" w:hAnsi="Times New Roman" w:cs="Times New Roman" w:hint="eastAsia"/>
          <w:sz w:val="20"/>
          <w:szCs w:val="20"/>
          <w:lang w:val="en-GB"/>
        </w:rPr>
        <w:t>. T</w:t>
      </w:r>
      <w:r w:rsidR="005F22B3" w:rsidRPr="002F6BAB">
        <w:rPr>
          <w:rFonts w:ascii="Times New Roman" w:eastAsia="맑은 고딕" w:hAnsi="Times New Roman" w:cs="Times New Roman" w:hint="eastAsia"/>
          <w:sz w:val="20"/>
          <w:szCs w:val="20"/>
          <w:lang w:val="en-GB"/>
        </w:rPr>
        <w:t xml:space="preserve">ime index </w:t>
      </w:r>
      <w:r w:rsidR="006C3598" w:rsidRPr="002F6BAB">
        <w:rPr>
          <w:rFonts w:ascii="Times New Roman" w:eastAsia="맑은 고딕" w:hAnsi="Times New Roman" w:cs="Times New Roman" w:hint="eastAsia"/>
          <w:sz w:val="20"/>
          <w:szCs w:val="20"/>
          <w:lang w:val="en-GB"/>
        </w:rPr>
        <w:t xml:space="preserve">carried in NR-PBCH payload </w:t>
      </w:r>
      <w:r w:rsidR="00D75BFB">
        <w:rPr>
          <w:rFonts w:ascii="Times New Roman" w:eastAsia="맑은 고딕" w:hAnsi="Times New Roman" w:cs="Times New Roman" w:hint="eastAsia"/>
          <w:sz w:val="20"/>
          <w:szCs w:val="20"/>
          <w:lang w:val="en-GB"/>
        </w:rPr>
        <w:t>is</w:t>
      </w:r>
      <w:r w:rsidR="005F22B3" w:rsidRPr="002F6BAB">
        <w:rPr>
          <w:rFonts w:ascii="Times New Roman" w:eastAsia="맑은 고딕" w:hAnsi="Times New Roman" w:cs="Times New Roman" w:hint="eastAsia"/>
          <w:sz w:val="20"/>
          <w:szCs w:val="20"/>
          <w:lang w:val="en-GB"/>
        </w:rPr>
        <w:t xml:space="preserve"> CRC encoded</w:t>
      </w:r>
      <w:r w:rsidR="00F409DF" w:rsidRPr="002F6BAB">
        <w:rPr>
          <w:rFonts w:ascii="Times New Roman" w:eastAsia="맑은 고딕" w:hAnsi="Times New Roman" w:cs="Times New Roman" w:hint="eastAsia"/>
          <w:sz w:val="20"/>
          <w:szCs w:val="20"/>
          <w:lang w:val="en-GB"/>
        </w:rPr>
        <w:t xml:space="preserve"> with rest of PBCH payload</w:t>
      </w:r>
      <w:r w:rsidR="005F22B3" w:rsidRPr="002F6BAB">
        <w:rPr>
          <w:rFonts w:ascii="Times New Roman" w:eastAsia="맑은 고딕" w:hAnsi="Times New Roman" w:cs="Times New Roman" w:hint="eastAsia"/>
          <w:sz w:val="20"/>
          <w:szCs w:val="20"/>
          <w:lang w:val="en-GB"/>
        </w:rPr>
        <w:t xml:space="preserve"> to </w:t>
      </w:r>
      <w:r w:rsidR="005F22B3" w:rsidRPr="002F6BAB">
        <w:rPr>
          <w:rFonts w:ascii="Times New Roman" w:eastAsia="맑은 고딕" w:hAnsi="Times New Roman" w:cs="Times New Roman"/>
          <w:sz w:val="20"/>
          <w:szCs w:val="20"/>
          <w:lang w:val="en-GB"/>
        </w:rPr>
        <w:t>guarantee</w:t>
      </w:r>
      <w:r w:rsidR="005F22B3" w:rsidRPr="002F6BAB">
        <w:rPr>
          <w:rFonts w:ascii="Times New Roman" w:eastAsia="맑은 고딕" w:hAnsi="Times New Roman" w:cs="Times New Roman" w:hint="eastAsia"/>
          <w:sz w:val="20"/>
          <w:szCs w:val="20"/>
          <w:lang w:val="en-GB"/>
        </w:rPr>
        <w:t xml:space="preserve"> </w:t>
      </w:r>
      <w:r w:rsidR="001F0280" w:rsidRPr="002F6BAB">
        <w:rPr>
          <w:rFonts w:ascii="Times New Roman" w:eastAsia="맑은 고딕" w:hAnsi="Times New Roman" w:cs="Times New Roman" w:hint="eastAsia"/>
          <w:sz w:val="20"/>
          <w:szCs w:val="20"/>
          <w:lang w:val="en-GB"/>
        </w:rPr>
        <w:t>the error correction and detection capability</w:t>
      </w:r>
      <w:r w:rsidR="00CC38C8" w:rsidRPr="002F6BAB">
        <w:rPr>
          <w:rFonts w:ascii="Times New Roman" w:eastAsia="맑은 고딕" w:hAnsi="Times New Roman" w:cs="Times New Roman" w:hint="eastAsia"/>
          <w:sz w:val="20"/>
          <w:szCs w:val="20"/>
          <w:lang w:val="en-GB"/>
        </w:rPr>
        <w:t xml:space="preserve"> in polar decoding</w:t>
      </w:r>
      <w:r w:rsidR="005F22B3" w:rsidRPr="002F6BAB">
        <w:rPr>
          <w:rFonts w:ascii="Times New Roman" w:eastAsia="맑은 고딕" w:hAnsi="Times New Roman" w:cs="Times New Roman" w:hint="eastAsia"/>
          <w:sz w:val="20"/>
          <w:szCs w:val="20"/>
          <w:lang w:val="en-GB"/>
        </w:rPr>
        <w:t>.</w:t>
      </w:r>
    </w:p>
    <w:p w:rsidR="00C349B3" w:rsidRDefault="0069234C" w:rsidP="00C349B3">
      <w:pPr>
        <w:keepNext/>
        <w:spacing w:before="240"/>
        <w:jc w:val="center"/>
      </w:pPr>
      <w:r w:rsidRPr="0069234C">
        <w:rPr>
          <w:noProof/>
          <w:lang w:val="en-US" w:eastAsia="ko-KR"/>
        </w:rPr>
        <w:drawing>
          <wp:inline distT="0" distB="0" distL="0" distR="0">
            <wp:extent cx="2838734" cy="1534330"/>
            <wp:effectExtent l="0" t="0" r="0" b="889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47266" cy="1538942"/>
                    </a:xfrm>
                    <a:prstGeom prst="rect">
                      <a:avLst/>
                    </a:prstGeom>
                    <a:noFill/>
                    <a:ln>
                      <a:noFill/>
                    </a:ln>
                  </pic:spPr>
                </pic:pic>
              </a:graphicData>
            </a:graphic>
          </wp:inline>
        </w:drawing>
      </w:r>
    </w:p>
    <w:p w:rsidR="00C349B3" w:rsidRPr="00830ECD" w:rsidRDefault="00346738" w:rsidP="00C349B3">
      <w:pPr>
        <w:pStyle w:val="af"/>
        <w:jc w:val="center"/>
        <w:rPr>
          <w:rFonts w:eastAsiaTheme="minorEastAsia"/>
          <w:lang w:eastAsia="ko-KR"/>
        </w:rPr>
      </w:pPr>
      <w:bookmarkStart w:id="5" w:name="_Ref492393966"/>
      <w:r w:rsidRPr="00B63283">
        <w:rPr>
          <w:rFonts w:ascii="Times New Roman" w:eastAsia="맑은 고딕" w:hAnsi="Times New Roman"/>
          <w:b w:val="0"/>
          <w:lang w:eastAsia="ko-KR"/>
        </w:rPr>
        <w:t xml:space="preserve">Figure </w:t>
      </w:r>
      <w:r w:rsidRPr="00B63283">
        <w:rPr>
          <w:rFonts w:ascii="Times New Roman" w:eastAsia="맑은 고딕" w:hAnsi="Times New Roman"/>
          <w:b w:val="0"/>
          <w:lang w:eastAsia="ko-KR"/>
        </w:rPr>
        <w:fldChar w:fldCharType="begin"/>
      </w:r>
      <w:r w:rsidRPr="00B63283">
        <w:rPr>
          <w:rFonts w:ascii="Times New Roman" w:eastAsia="맑은 고딕" w:hAnsi="Times New Roman"/>
          <w:b w:val="0"/>
          <w:lang w:eastAsia="ko-KR"/>
        </w:rPr>
        <w:instrText xml:space="preserve"> SEQ Figure \* ARABIC </w:instrText>
      </w:r>
      <w:r w:rsidRPr="00B63283">
        <w:rPr>
          <w:rFonts w:ascii="Times New Roman" w:eastAsia="맑은 고딕" w:hAnsi="Times New Roman"/>
          <w:b w:val="0"/>
          <w:lang w:eastAsia="ko-KR"/>
        </w:rPr>
        <w:fldChar w:fldCharType="separate"/>
      </w:r>
      <w:r w:rsidRPr="00B63283">
        <w:rPr>
          <w:rFonts w:ascii="Times New Roman" w:eastAsia="맑은 고딕" w:hAnsi="Times New Roman"/>
          <w:b w:val="0"/>
          <w:lang w:eastAsia="ko-KR"/>
        </w:rPr>
        <w:t>1</w:t>
      </w:r>
      <w:r w:rsidRPr="00B63283">
        <w:rPr>
          <w:rFonts w:ascii="Times New Roman" w:eastAsia="맑은 고딕" w:hAnsi="Times New Roman"/>
          <w:b w:val="0"/>
          <w:lang w:eastAsia="ko-KR"/>
        </w:rPr>
        <w:fldChar w:fldCharType="end"/>
      </w:r>
      <w:r>
        <w:rPr>
          <w:rFonts w:ascii="Times New Roman" w:eastAsia="맑은 고딕" w:hAnsi="Times New Roman"/>
          <w:b w:val="0"/>
          <w:lang w:eastAsia="ko-KR"/>
        </w:rPr>
        <w:t xml:space="preserve"> </w:t>
      </w:r>
      <w:bookmarkEnd w:id="5"/>
      <w:r w:rsidR="002E587D">
        <w:rPr>
          <w:rFonts w:ascii="Times New Roman" w:eastAsia="맑은 고딕" w:hAnsi="Times New Roman" w:hint="eastAsia"/>
          <w:b w:val="0"/>
          <w:lang w:eastAsia="ko-KR"/>
        </w:rPr>
        <w:t>PBCH code design</w:t>
      </w:r>
    </w:p>
    <w:p w:rsidR="00502F91" w:rsidRDefault="007E1F5E" w:rsidP="00502F91">
      <w:pPr>
        <w:pStyle w:val="af3"/>
        <w:spacing w:line="288" w:lineRule="auto"/>
        <w:ind w:firstLineChars="100" w:firstLine="200"/>
        <w:contextualSpacing/>
        <w:jc w:val="both"/>
        <w:rPr>
          <w:rFonts w:ascii="Times New Roman" w:eastAsia="맑은 고딕" w:hAnsi="Times New Roman" w:cs="Times New Roman"/>
          <w:sz w:val="20"/>
          <w:szCs w:val="20"/>
          <w:lang w:val="en-GB"/>
        </w:rPr>
      </w:pPr>
      <w:r w:rsidRPr="002F6BAB">
        <w:rPr>
          <w:rFonts w:ascii="Times New Roman" w:eastAsia="맑은 고딕" w:hAnsi="Times New Roman" w:cs="Times New Roman"/>
          <w:sz w:val="20"/>
          <w:szCs w:val="20"/>
          <w:lang w:val="en-GB"/>
        </w:rPr>
        <w:t xml:space="preserve">In LTE, </w:t>
      </w:r>
      <w:r>
        <w:rPr>
          <w:rFonts w:ascii="Times New Roman" w:eastAsia="맑은 고딕" w:hAnsi="Times New Roman" w:cs="Times New Roman" w:hint="eastAsia"/>
          <w:sz w:val="20"/>
          <w:szCs w:val="20"/>
          <w:lang w:val="en-GB"/>
        </w:rPr>
        <w:t>PBCH and PDCCH are not received at the same time</w:t>
      </w:r>
      <w:r>
        <w:rPr>
          <w:rFonts w:ascii="Times New Roman" w:eastAsia="맑은 고딕" w:hAnsi="Times New Roman" w:cs="Times New Roman"/>
          <w:sz w:val="20"/>
          <w:szCs w:val="20"/>
          <w:lang w:val="en-GB"/>
        </w:rPr>
        <w:t xml:space="preserve">, and in NR </w:t>
      </w:r>
      <w:proofErr w:type="spellStart"/>
      <w:r>
        <w:rPr>
          <w:rFonts w:ascii="Times New Roman" w:eastAsia="맑은 고딕" w:hAnsi="Times New Roman" w:cs="Times New Roman"/>
          <w:sz w:val="20"/>
          <w:szCs w:val="20"/>
          <w:lang w:val="en-GB"/>
        </w:rPr>
        <w:t>eMBB</w:t>
      </w:r>
      <w:proofErr w:type="spellEnd"/>
      <w:r>
        <w:rPr>
          <w:rFonts w:ascii="Times New Roman" w:eastAsia="맑은 고딕" w:hAnsi="Times New Roman" w:cs="Times New Roman"/>
          <w:sz w:val="20"/>
          <w:szCs w:val="20"/>
          <w:lang w:val="en-GB"/>
        </w:rPr>
        <w:t>, it is also expected that PBCH and PDCCH are not typically taken simultaneously at the receiver</w:t>
      </w:r>
      <w:r>
        <w:rPr>
          <w:rFonts w:ascii="Times New Roman" w:eastAsia="맑은 고딕" w:hAnsi="Times New Roman" w:cs="Times New Roman" w:hint="eastAsia"/>
          <w:sz w:val="20"/>
          <w:szCs w:val="20"/>
          <w:lang w:val="en-GB"/>
        </w:rPr>
        <w:t>.</w:t>
      </w:r>
      <w:r>
        <w:rPr>
          <w:rFonts w:ascii="Times New Roman" w:eastAsia="맑은 고딕" w:hAnsi="Times New Roman" w:cs="Times New Roman"/>
          <w:sz w:val="20"/>
          <w:szCs w:val="20"/>
          <w:lang w:val="en-GB"/>
        </w:rPr>
        <w:t xml:space="preserve"> </w:t>
      </w:r>
      <w:proofErr w:type="gramStart"/>
      <w:r>
        <w:rPr>
          <w:rFonts w:ascii="Times New Roman" w:eastAsia="맑은 고딕" w:hAnsi="Times New Roman" w:cs="Times New Roman"/>
          <w:sz w:val="20"/>
          <w:szCs w:val="20"/>
          <w:lang w:val="en-GB"/>
        </w:rPr>
        <w:t>A single</w:t>
      </w:r>
      <w:proofErr w:type="gramEnd"/>
      <w:r>
        <w:rPr>
          <w:rFonts w:ascii="Times New Roman" w:eastAsia="맑은 고딕" w:hAnsi="Times New Roman" w:cs="Times New Roman"/>
          <w:sz w:val="20"/>
          <w:szCs w:val="20"/>
          <w:lang w:val="en-GB"/>
        </w:rPr>
        <w:t xml:space="preserve"> hardware logic and scheduling can be efficiently designed to decode both PBCH and PDCCH. Hence, it is preferred in terms of hardware implementation that polar code constructions for PDCCH and PBCH are identical</w:t>
      </w:r>
      <w:r>
        <w:rPr>
          <w:rFonts w:ascii="Times New Roman" w:eastAsia="맑은 고딕" w:hAnsi="Times New Roman" w:cs="Times New Roman" w:hint="eastAsia"/>
          <w:sz w:val="20"/>
          <w:szCs w:val="20"/>
          <w:lang w:val="en-GB"/>
        </w:rPr>
        <w:t xml:space="preserve"> as much as possible.</w:t>
      </w:r>
      <w:r w:rsidRPr="002F6BAB">
        <w:rPr>
          <w:rFonts w:ascii="Times New Roman" w:eastAsia="맑은 고딕" w:hAnsi="Times New Roman" w:cs="Times New Roman" w:hint="eastAsia"/>
          <w:sz w:val="20"/>
          <w:szCs w:val="20"/>
          <w:lang w:val="en-GB"/>
        </w:rPr>
        <w:t xml:space="preserve"> </w:t>
      </w:r>
      <w:r w:rsidR="0094050F">
        <w:rPr>
          <w:rFonts w:ascii="Times New Roman" w:eastAsia="맑은 고딕" w:hAnsi="Times New Roman" w:cs="Times New Roman" w:hint="eastAsia"/>
          <w:sz w:val="20"/>
          <w:szCs w:val="20"/>
          <w:lang w:val="en-GB"/>
        </w:rPr>
        <w:t xml:space="preserve">Therefore, </w:t>
      </w:r>
      <w:r w:rsidR="0094050F" w:rsidRPr="002F6BAB">
        <w:rPr>
          <w:rFonts w:ascii="Times New Roman" w:eastAsia="맑은 고딕" w:hAnsi="Times New Roman" w:cs="Times New Roman" w:hint="eastAsia"/>
          <w:sz w:val="20"/>
          <w:szCs w:val="20"/>
          <w:lang w:val="en-GB"/>
        </w:rPr>
        <w:t>24</w:t>
      </w:r>
      <w:r w:rsidR="0094050F">
        <w:rPr>
          <w:rFonts w:ascii="Times New Roman" w:eastAsia="맑은 고딕" w:hAnsi="Times New Roman" w:cs="Times New Roman" w:hint="eastAsia"/>
          <w:sz w:val="20"/>
          <w:szCs w:val="20"/>
          <w:lang w:val="en-GB"/>
        </w:rPr>
        <w:t>-</w:t>
      </w:r>
      <w:r w:rsidR="0094050F" w:rsidRPr="002F6BAB">
        <w:rPr>
          <w:rFonts w:ascii="Times New Roman" w:eastAsia="맑은 고딕" w:hAnsi="Times New Roman" w:cs="Times New Roman" w:hint="eastAsia"/>
          <w:sz w:val="20"/>
          <w:szCs w:val="20"/>
          <w:lang w:val="en-GB"/>
        </w:rPr>
        <w:t xml:space="preserve">bit </w:t>
      </w:r>
      <w:r w:rsidR="00967F3D">
        <w:rPr>
          <w:rFonts w:ascii="Times New Roman" w:eastAsia="맑은 고딕" w:hAnsi="Times New Roman" w:cs="Times New Roman" w:hint="eastAsia"/>
          <w:sz w:val="20"/>
          <w:szCs w:val="20"/>
          <w:lang w:val="en-GB"/>
        </w:rPr>
        <w:t>D-</w:t>
      </w:r>
      <w:r w:rsidR="0094050F" w:rsidRPr="002F6BAB">
        <w:rPr>
          <w:rFonts w:ascii="Times New Roman" w:eastAsia="맑은 고딕" w:hAnsi="Times New Roman" w:cs="Times New Roman" w:hint="eastAsia"/>
          <w:sz w:val="20"/>
          <w:szCs w:val="20"/>
          <w:lang w:val="en-GB"/>
        </w:rPr>
        <w:t xml:space="preserve">CRC </w:t>
      </w:r>
      <w:r w:rsidR="0094050F">
        <w:rPr>
          <w:rFonts w:ascii="Times New Roman" w:eastAsia="맑은 고딕" w:hAnsi="Times New Roman" w:cs="Times New Roman" w:hint="eastAsia"/>
          <w:sz w:val="20"/>
          <w:szCs w:val="20"/>
          <w:lang w:val="en-GB"/>
        </w:rPr>
        <w:t xml:space="preserve">adopted for NR-PDCCH can be also </w:t>
      </w:r>
      <w:r w:rsidR="00967F3D">
        <w:rPr>
          <w:rFonts w:ascii="Times New Roman" w:eastAsia="맑은 고딕" w:hAnsi="Times New Roman" w:cs="Times New Roman" w:hint="eastAsia"/>
          <w:sz w:val="20"/>
          <w:szCs w:val="20"/>
          <w:lang w:val="en-GB"/>
        </w:rPr>
        <w:t>used</w:t>
      </w:r>
      <w:r w:rsidR="0094050F">
        <w:rPr>
          <w:rFonts w:ascii="Times New Roman" w:eastAsia="맑은 고딕" w:hAnsi="Times New Roman" w:cs="Times New Roman" w:hint="eastAsia"/>
          <w:sz w:val="20"/>
          <w:szCs w:val="20"/>
          <w:lang w:val="en-GB"/>
        </w:rPr>
        <w:t xml:space="preserve"> for NR-PBCH polar coding. However</w:t>
      </w:r>
      <w:r w:rsidRPr="002F6BAB">
        <w:rPr>
          <w:rFonts w:ascii="Times New Roman" w:eastAsia="맑은 고딕" w:hAnsi="Times New Roman" w:cs="Times New Roman" w:hint="eastAsia"/>
          <w:sz w:val="20"/>
          <w:szCs w:val="20"/>
          <w:lang w:val="en-GB"/>
        </w:rPr>
        <w:t>, c</w:t>
      </w:r>
      <w:r w:rsidR="0043024F" w:rsidRPr="002F6BAB">
        <w:rPr>
          <w:rFonts w:ascii="Times New Roman" w:eastAsia="맑은 고딕" w:hAnsi="Times New Roman" w:cs="Times New Roman" w:hint="eastAsia"/>
          <w:sz w:val="20"/>
          <w:szCs w:val="20"/>
          <w:lang w:val="en-GB"/>
        </w:rPr>
        <w:t>onsidering the trade-off between overhead and FAR, the less number of CRC bi</w:t>
      </w:r>
      <w:r w:rsidR="00AE339E">
        <w:rPr>
          <w:rFonts w:ascii="Times New Roman" w:eastAsia="맑은 고딕" w:hAnsi="Times New Roman" w:cs="Times New Roman" w:hint="eastAsia"/>
          <w:sz w:val="20"/>
          <w:szCs w:val="20"/>
          <w:lang w:val="en-GB"/>
        </w:rPr>
        <w:t xml:space="preserve">ts for PBCH should be </w:t>
      </w:r>
      <w:r w:rsidR="00F9115A">
        <w:rPr>
          <w:rFonts w:ascii="Times New Roman" w:eastAsia="맑은 고딕" w:hAnsi="Times New Roman" w:cs="Times New Roman" w:hint="eastAsia"/>
          <w:sz w:val="20"/>
          <w:szCs w:val="20"/>
          <w:lang w:val="en-GB"/>
        </w:rPr>
        <w:t xml:space="preserve">further </w:t>
      </w:r>
      <w:r w:rsidR="008C7331">
        <w:rPr>
          <w:rFonts w:ascii="Times New Roman" w:eastAsia="맑은 고딕" w:hAnsi="Times New Roman" w:cs="Times New Roman" w:hint="eastAsia"/>
          <w:sz w:val="20"/>
          <w:szCs w:val="20"/>
          <w:lang w:val="en-GB"/>
        </w:rPr>
        <w:t>investigated</w:t>
      </w:r>
      <w:r w:rsidR="0043024F" w:rsidRPr="002F6BAB">
        <w:rPr>
          <w:rFonts w:ascii="Times New Roman" w:eastAsia="맑은 고딕" w:hAnsi="Times New Roman" w:cs="Times New Roman" w:hint="eastAsia"/>
          <w:sz w:val="20"/>
          <w:szCs w:val="20"/>
          <w:lang w:val="en-GB"/>
        </w:rPr>
        <w:t>.</w:t>
      </w:r>
      <w:r w:rsidR="00502F91">
        <w:rPr>
          <w:rFonts w:ascii="Times New Roman" w:eastAsia="맑은 고딕" w:hAnsi="Times New Roman" w:cs="Times New Roman" w:hint="eastAsia"/>
          <w:sz w:val="20"/>
          <w:szCs w:val="20"/>
          <w:lang w:val="en-GB"/>
        </w:rPr>
        <w:t xml:space="preserve"> </w:t>
      </w:r>
    </w:p>
    <w:p w:rsidR="00AB5431" w:rsidRDefault="00D47456" w:rsidP="003167E0">
      <w:pPr>
        <w:pStyle w:val="af3"/>
        <w:spacing w:line="288" w:lineRule="auto"/>
        <w:ind w:firstLineChars="100" w:firstLine="200"/>
        <w:contextualSpacing/>
        <w:jc w:val="both"/>
        <w:rPr>
          <w:rFonts w:ascii="Times New Roman" w:eastAsia="맑은 고딕" w:hAnsi="Times New Roman" w:cs="Times New Roman"/>
          <w:sz w:val="20"/>
          <w:szCs w:val="20"/>
          <w:lang w:val="en-GB"/>
        </w:rPr>
      </w:pPr>
      <w:r w:rsidRPr="00502F91">
        <w:rPr>
          <w:rFonts w:ascii="Times New Roman" w:eastAsia="맑은 고딕" w:hAnsi="Times New Roman" w:cs="Times New Roman" w:hint="eastAsia"/>
          <w:sz w:val="20"/>
          <w:szCs w:val="20"/>
          <w:lang w:val="en-GB"/>
        </w:rPr>
        <w:t>W</w:t>
      </w:r>
      <w:r w:rsidR="006E67AD" w:rsidRPr="00502F91">
        <w:rPr>
          <w:rFonts w:ascii="Times New Roman" w:eastAsia="맑은 고딕" w:hAnsi="Times New Roman" w:cs="Times New Roman"/>
          <w:sz w:val="20"/>
          <w:szCs w:val="20"/>
          <w:lang w:val="en-GB"/>
        </w:rPr>
        <w:t xml:space="preserve">e evaluate </w:t>
      </w:r>
      <w:r w:rsidR="006E67AD" w:rsidRPr="00502F91">
        <w:rPr>
          <w:rFonts w:ascii="Times New Roman" w:eastAsia="맑은 고딕" w:hAnsi="Times New Roman" w:cs="Times New Roman" w:hint="eastAsia"/>
          <w:sz w:val="20"/>
          <w:szCs w:val="20"/>
          <w:lang w:val="en-GB"/>
        </w:rPr>
        <w:t xml:space="preserve">the </w:t>
      </w:r>
      <w:r w:rsidR="00750FEE">
        <w:rPr>
          <w:rFonts w:ascii="Times New Roman" w:eastAsia="맑은 고딕" w:hAnsi="Times New Roman" w:cs="Times New Roman" w:hint="eastAsia"/>
          <w:sz w:val="20"/>
          <w:szCs w:val="20"/>
          <w:lang w:val="en-GB"/>
        </w:rPr>
        <w:t xml:space="preserve">BLER performance and </w:t>
      </w:r>
      <w:r w:rsidR="00EC31B8">
        <w:rPr>
          <w:rFonts w:ascii="Times New Roman" w:eastAsia="맑은 고딕" w:hAnsi="Times New Roman" w:cs="Times New Roman" w:hint="eastAsia"/>
          <w:sz w:val="20"/>
          <w:szCs w:val="20"/>
          <w:lang w:val="en-GB"/>
        </w:rPr>
        <w:t xml:space="preserve">the </w:t>
      </w:r>
      <w:r w:rsidR="00750FEE">
        <w:rPr>
          <w:rFonts w:ascii="Times New Roman" w:eastAsia="맑은 고딕" w:hAnsi="Times New Roman" w:cs="Times New Roman" w:hint="eastAsia"/>
          <w:sz w:val="20"/>
          <w:szCs w:val="20"/>
          <w:lang w:val="en-GB"/>
        </w:rPr>
        <w:t xml:space="preserve">early termination gain for </w:t>
      </w:r>
      <w:r w:rsidR="006E67AD" w:rsidRPr="00502F91">
        <w:rPr>
          <w:rFonts w:ascii="Times New Roman" w:eastAsia="맑은 고딕" w:hAnsi="Times New Roman" w:cs="Times New Roman" w:hint="eastAsia"/>
          <w:sz w:val="20"/>
          <w:szCs w:val="20"/>
          <w:lang w:val="en-GB"/>
        </w:rPr>
        <w:t>NR-PBCH polar coding</w:t>
      </w:r>
      <w:r w:rsidR="00563CA7">
        <w:rPr>
          <w:rFonts w:ascii="Times New Roman" w:eastAsia="맑은 고딕" w:hAnsi="Times New Roman" w:cs="Times New Roman" w:hint="eastAsia"/>
          <w:sz w:val="20"/>
          <w:szCs w:val="20"/>
          <w:lang w:val="en-GB"/>
        </w:rPr>
        <w:t xml:space="preserve"> with 24-bit distributed CRC and 19-bit distributed CRC</w:t>
      </w:r>
      <w:r w:rsidR="006E67AD" w:rsidRPr="00502F91">
        <w:rPr>
          <w:rFonts w:ascii="Times New Roman" w:eastAsia="맑은 고딕" w:hAnsi="Times New Roman" w:cs="Times New Roman" w:hint="eastAsia"/>
          <w:sz w:val="20"/>
          <w:szCs w:val="20"/>
          <w:lang w:val="en-GB"/>
        </w:rPr>
        <w:t xml:space="preserve">. </w:t>
      </w:r>
      <w:r w:rsidR="00502F91">
        <w:rPr>
          <w:rFonts w:ascii="Times New Roman" w:eastAsia="맑은 고딕" w:hAnsi="Times New Roman" w:cs="Times New Roman" w:hint="eastAsia"/>
          <w:sz w:val="20"/>
          <w:szCs w:val="20"/>
          <w:lang w:val="en-GB"/>
        </w:rPr>
        <w:t xml:space="preserve">The </w:t>
      </w:r>
      <w:r w:rsidR="006E67AD" w:rsidRPr="00502F91">
        <w:rPr>
          <w:rFonts w:ascii="Times New Roman" w:eastAsia="맑은 고딕" w:hAnsi="Times New Roman" w:cs="Times New Roman"/>
          <w:sz w:val="20"/>
          <w:szCs w:val="20"/>
          <w:lang w:val="en-GB"/>
        </w:rPr>
        <w:t>details about the performance evaluation</w:t>
      </w:r>
      <w:r w:rsidR="00502F91">
        <w:rPr>
          <w:rFonts w:ascii="Times New Roman" w:eastAsia="맑은 고딕" w:hAnsi="Times New Roman" w:cs="Times New Roman" w:hint="eastAsia"/>
          <w:sz w:val="20"/>
          <w:szCs w:val="20"/>
          <w:lang w:val="en-GB"/>
        </w:rPr>
        <w:t xml:space="preserve"> are summarized </w:t>
      </w:r>
      <w:r w:rsidR="00395E1B">
        <w:rPr>
          <w:rFonts w:ascii="Times New Roman" w:eastAsia="맑은 고딕" w:hAnsi="Times New Roman" w:cs="Times New Roman" w:hint="eastAsia"/>
          <w:sz w:val="20"/>
          <w:szCs w:val="20"/>
          <w:lang w:val="en-GB"/>
        </w:rPr>
        <w:t xml:space="preserve">in </w:t>
      </w:r>
      <w:r w:rsidR="00502F91" w:rsidRPr="00502F91">
        <w:rPr>
          <w:rFonts w:ascii="Times New Roman" w:eastAsia="맑은 고딕" w:hAnsi="Times New Roman" w:cs="Times New Roman"/>
          <w:sz w:val="20"/>
          <w:szCs w:val="20"/>
          <w:lang w:val="en-GB"/>
        </w:rPr>
        <w:t xml:space="preserve">Table </w:t>
      </w:r>
      <w:r w:rsidR="00502F91" w:rsidRPr="00502F91">
        <w:rPr>
          <w:rFonts w:ascii="Times New Roman" w:eastAsia="맑은 고딕" w:hAnsi="Times New Roman" w:cs="Times New Roman" w:hint="eastAsia"/>
          <w:sz w:val="20"/>
          <w:szCs w:val="20"/>
          <w:lang w:val="en-GB"/>
        </w:rPr>
        <w:t>1</w:t>
      </w:r>
      <w:r w:rsidR="00502F91">
        <w:rPr>
          <w:rFonts w:ascii="Times New Roman" w:eastAsia="맑은 고딕" w:hAnsi="Times New Roman" w:cs="Times New Roman" w:hint="eastAsia"/>
          <w:sz w:val="20"/>
          <w:szCs w:val="20"/>
          <w:lang w:val="en-GB"/>
        </w:rPr>
        <w:t xml:space="preserve"> </w:t>
      </w:r>
      <w:r w:rsidR="00EC31B8">
        <w:rPr>
          <w:rFonts w:ascii="Times New Roman" w:eastAsia="맑은 고딕" w:hAnsi="Times New Roman" w:cs="Times New Roman" w:hint="eastAsia"/>
          <w:sz w:val="20"/>
          <w:szCs w:val="20"/>
          <w:lang w:val="en-GB"/>
        </w:rPr>
        <w:t xml:space="preserve">in </w:t>
      </w:r>
      <w:r w:rsidR="00502F91">
        <w:rPr>
          <w:rFonts w:ascii="Times New Roman" w:eastAsia="맑은 고딕" w:hAnsi="Times New Roman" w:cs="Times New Roman" w:hint="eastAsia"/>
          <w:sz w:val="20"/>
          <w:szCs w:val="20"/>
          <w:lang w:val="en-GB"/>
        </w:rPr>
        <w:t>appendix.</w:t>
      </w:r>
      <w:r w:rsidR="00750FEE">
        <w:rPr>
          <w:rFonts w:ascii="Times New Roman" w:eastAsia="맑은 고딕" w:hAnsi="Times New Roman" w:cs="Times New Roman" w:hint="eastAsia"/>
          <w:sz w:val="20"/>
          <w:szCs w:val="20"/>
          <w:lang w:val="en-GB"/>
        </w:rPr>
        <w:t xml:space="preserve"> </w:t>
      </w:r>
      <w:r w:rsidR="00AB5431" w:rsidRPr="00750FEE">
        <w:rPr>
          <w:rFonts w:ascii="Times New Roman" w:eastAsia="맑은 고딕" w:hAnsi="Times New Roman" w:cs="Times New Roman"/>
          <w:sz w:val="20"/>
          <w:szCs w:val="20"/>
          <w:lang w:val="en-GB"/>
        </w:rPr>
        <w:t xml:space="preserve">In Fig. 2, the performance of two </w:t>
      </w:r>
      <w:r w:rsidR="00AB5431" w:rsidRPr="00750FEE">
        <w:rPr>
          <w:rFonts w:ascii="Times New Roman" w:eastAsia="맑은 고딕" w:hAnsi="Times New Roman" w:cs="Times New Roman" w:hint="eastAsia"/>
          <w:sz w:val="20"/>
          <w:szCs w:val="20"/>
          <w:lang w:val="en-GB"/>
        </w:rPr>
        <w:t>CRC bits</w:t>
      </w:r>
      <w:r w:rsidR="00AB5431" w:rsidRPr="00750FEE">
        <w:rPr>
          <w:rFonts w:ascii="Times New Roman" w:eastAsia="맑은 고딕" w:hAnsi="Times New Roman" w:cs="Times New Roman"/>
          <w:sz w:val="20"/>
          <w:szCs w:val="20"/>
          <w:lang w:val="en-GB"/>
        </w:rPr>
        <w:t xml:space="preserve"> for polar code is represented. </w:t>
      </w:r>
      <w:r w:rsidR="003F3A6D" w:rsidRPr="00750FEE">
        <w:rPr>
          <w:rFonts w:ascii="Times New Roman" w:eastAsia="맑은 고딕" w:hAnsi="Times New Roman" w:cs="Times New Roman" w:hint="eastAsia"/>
          <w:sz w:val="20"/>
          <w:szCs w:val="20"/>
          <w:lang w:val="en-GB"/>
        </w:rPr>
        <w:t xml:space="preserve">The </w:t>
      </w:r>
      <w:r w:rsidR="003F3A6D">
        <w:rPr>
          <w:rFonts w:ascii="Times New Roman" w:eastAsia="맑은 고딕" w:hAnsi="Times New Roman" w:cs="Times New Roman" w:hint="eastAsia"/>
          <w:sz w:val="20"/>
          <w:szCs w:val="20"/>
          <w:lang w:val="en-GB"/>
        </w:rPr>
        <w:t>NR-PBCH polar coding</w:t>
      </w:r>
      <w:r w:rsidR="003F3A6D" w:rsidRPr="00750FEE">
        <w:rPr>
          <w:rFonts w:ascii="Times New Roman" w:eastAsia="맑은 고딕" w:hAnsi="Times New Roman" w:cs="Times New Roman" w:hint="eastAsia"/>
          <w:sz w:val="20"/>
          <w:szCs w:val="20"/>
          <w:lang w:val="en-GB"/>
        </w:rPr>
        <w:t xml:space="preserve"> with 19</w:t>
      </w:r>
      <w:r w:rsidR="003F3A6D">
        <w:rPr>
          <w:rFonts w:ascii="Times New Roman" w:eastAsia="맑은 고딕" w:hAnsi="Times New Roman" w:cs="Times New Roman" w:hint="eastAsia"/>
          <w:sz w:val="20"/>
          <w:szCs w:val="20"/>
          <w:lang w:val="en-GB"/>
        </w:rPr>
        <w:t>-</w:t>
      </w:r>
      <w:r w:rsidR="003F3A6D" w:rsidRPr="00750FEE">
        <w:rPr>
          <w:rFonts w:ascii="Times New Roman" w:eastAsia="맑은 고딕" w:hAnsi="Times New Roman" w:cs="Times New Roman" w:hint="eastAsia"/>
          <w:sz w:val="20"/>
          <w:szCs w:val="20"/>
          <w:lang w:val="en-GB"/>
        </w:rPr>
        <w:t xml:space="preserve">bit CRC has about 0.3dB better performance than that with 24 </w:t>
      </w:r>
      <w:r w:rsidR="003F3A6D">
        <w:rPr>
          <w:rFonts w:ascii="Times New Roman" w:eastAsia="맑은 고딕" w:hAnsi="Times New Roman" w:cs="Times New Roman" w:hint="eastAsia"/>
          <w:sz w:val="20"/>
          <w:szCs w:val="20"/>
          <w:lang w:val="en-GB"/>
        </w:rPr>
        <w:t>-</w:t>
      </w:r>
      <w:r w:rsidR="003F3A6D" w:rsidRPr="00750FEE">
        <w:rPr>
          <w:rFonts w:ascii="Times New Roman" w:eastAsia="맑은 고딕" w:hAnsi="Times New Roman" w:cs="Times New Roman" w:hint="eastAsia"/>
          <w:sz w:val="20"/>
          <w:szCs w:val="20"/>
          <w:lang w:val="en-GB"/>
        </w:rPr>
        <w:t>bit CRC</w:t>
      </w:r>
      <w:r w:rsidR="00AB5431" w:rsidRPr="00750FEE">
        <w:rPr>
          <w:rFonts w:ascii="Times New Roman" w:eastAsia="맑은 고딕" w:hAnsi="Times New Roman" w:cs="Times New Roman" w:hint="eastAsia"/>
          <w:sz w:val="20"/>
          <w:szCs w:val="20"/>
          <w:lang w:val="en-GB"/>
        </w:rPr>
        <w:t xml:space="preserve">. </w:t>
      </w:r>
      <w:r w:rsidR="00395E1B">
        <w:rPr>
          <w:rFonts w:ascii="Times New Roman" w:eastAsia="맑은 고딕" w:hAnsi="Times New Roman" w:cs="Times New Roman" w:hint="eastAsia"/>
          <w:sz w:val="20"/>
          <w:szCs w:val="20"/>
          <w:lang w:val="en-GB"/>
        </w:rPr>
        <w:t>Fig 3 present</w:t>
      </w:r>
      <w:r w:rsidR="00AC0876">
        <w:rPr>
          <w:rFonts w:ascii="Times New Roman" w:eastAsia="맑은 고딕" w:hAnsi="Times New Roman" w:cs="Times New Roman" w:hint="eastAsia"/>
          <w:sz w:val="20"/>
          <w:szCs w:val="20"/>
          <w:lang w:val="en-GB"/>
        </w:rPr>
        <w:t xml:space="preserve">s the average </w:t>
      </w:r>
      <w:r w:rsidR="00AC0876">
        <w:rPr>
          <w:rFonts w:ascii="Times New Roman" w:eastAsia="맑은 고딕" w:hAnsi="Times New Roman" w:cs="Times New Roman"/>
          <w:sz w:val="20"/>
          <w:szCs w:val="20"/>
          <w:lang w:val="en-GB"/>
        </w:rPr>
        <w:t>computation</w:t>
      </w:r>
      <w:r w:rsidR="00AC0876">
        <w:rPr>
          <w:rFonts w:ascii="Times New Roman" w:eastAsia="맑은 고딕" w:hAnsi="Times New Roman" w:cs="Times New Roman" w:hint="eastAsia"/>
          <w:sz w:val="20"/>
          <w:szCs w:val="20"/>
          <w:lang w:val="en-GB"/>
        </w:rPr>
        <w:t xml:space="preserve"> reduction ratio to compare the early termination gain between </w:t>
      </w:r>
      <w:r w:rsidR="00766CE5" w:rsidRPr="00750FEE">
        <w:rPr>
          <w:rFonts w:ascii="Times New Roman" w:eastAsia="맑은 고딕" w:hAnsi="Times New Roman" w:cs="Times New Roman" w:hint="eastAsia"/>
          <w:sz w:val="20"/>
          <w:szCs w:val="20"/>
          <w:lang w:val="en-GB"/>
        </w:rPr>
        <w:t>24</w:t>
      </w:r>
      <w:r w:rsidR="00766CE5">
        <w:rPr>
          <w:rFonts w:ascii="Times New Roman" w:eastAsia="맑은 고딕" w:hAnsi="Times New Roman" w:cs="Times New Roman" w:hint="eastAsia"/>
          <w:sz w:val="20"/>
          <w:szCs w:val="20"/>
          <w:lang w:val="en-GB"/>
        </w:rPr>
        <w:t>-</w:t>
      </w:r>
      <w:r w:rsidR="00766CE5" w:rsidRPr="00750FEE">
        <w:rPr>
          <w:rFonts w:ascii="Times New Roman" w:eastAsia="맑은 고딕" w:hAnsi="Times New Roman" w:cs="Times New Roman" w:hint="eastAsia"/>
          <w:sz w:val="20"/>
          <w:szCs w:val="20"/>
          <w:lang w:val="en-GB"/>
        </w:rPr>
        <w:t>bit</w:t>
      </w:r>
      <w:r w:rsidR="00766CE5">
        <w:rPr>
          <w:rFonts w:ascii="Times New Roman" w:eastAsia="맑은 고딕" w:hAnsi="Times New Roman" w:cs="Times New Roman" w:hint="eastAsia"/>
          <w:sz w:val="20"/>
          <w:szCs w:val="20"/>
          <w:lang w:val="en-GB"/>
        </w:rPr>
        <w:t xml:space="preserve"> </w:t>
      </w:r>
      <w:r w:rsidR="00AC0876">
        <w:rPr>
          <w:rFonts w:ascii="Times New Roman" w:eastAsia="맑은 고딕" w:hAnsi="Times New Roman" w:cs="Times New Roman" w:hint="eastAsia"/>
          <w:sz w:val="20"/>
          <w:szCs w:val="20"/>
          <w:lang w:val="en-GB"/>
        </w:rPr>
        <w:t xml:space="preserve">CRC and </w:t>
      </w:r>
      <w:r w:rsidR="00766CE5" w:rsidRPr="00750FEE">
        <w:rPr>
          <w:rFonts w:ascii="Times New Roman" w:eastAsia="맑은 고딕" w:hAnsi="Times New Roman" w:cs="Times New Roman" w:hint="eastAsia"/>
          <w:sz w:val="20"/>
          <w:szCs w:val="20"/>
          <w:lang w:val="en-GB"/>
        </w:rPr>
        <w:t>19</w:t>
      </w:r>
      <w:r w:rsidR="00766CE5">
        <w:rPr>
          <w:rFonts w:ascii="Times New Roman" w:eastAsia="맑은 고딕" w:hAnsi="Times New Roman" w:cs="Times New Roman" w:hint="eastAsia"/>
          <w:sz w:val="20"/>
          <w:szCs w:val="20"/>
          <w:lang w:val="en-GB"/>
        </w:rPr>
        <w:t>-</w:t>
      </w:r>
      <w:r w:rsidR="00766CE5" w:rsidRPr="00750FEE">
        <w:rPr>
          <w:rFonts w:ascii="Times New Roman" w:eastAsia="맑은 고딕" w:hAnsi="Times New Roman" w:cs="Times New Roman" w:hint="eastAsia"/>
          <w:sz w:val="20"/>
          <w:szCs w:val="20"/>
          <w:lang w:val="en-GB"/>
        </w:rPr>
        <w:t>bit</w:t>
      </w:r>
      <w:r w:rsidR="00AC0876">
        <w:rPr>
          <w:rFonts w:ascii="Times New Roman" w:eastAsia="맑은 고딕" w:hAnsi="Times New Roman" w:cs="Times New Roman" w:hint="eastAsia"/>
          <w:sz w:val="20"/>
          <w:szCs w:val="20"/>
          <w:lang w:val="en-GB"/>
        </w:rPr>
        <w:t xml:space="preserve"> CRC</w:t>
      </w:r>
      <w:r w:rsidR="00A37E01">
        <w:rPr>
          <w:rFonts w:ascii="Times New Roman" w:eastAsia="맑은 고딕" w:hAnsi="Times New Roman" w:cs="Times New Roman" w:hint="eastAsia"/>
          <w:sz w:val="20"/>
          <w:szCs w:val="20"/>
          <w:lang w:val="en-GB"/>
        </w:rPr>
        <w:t xml:space="preserve"> based on </w:t>
      </w:r>
      <w:r w:rsidR="00FA6541">
        <w:rPr>
          <w:rFonts w:ascii="Times New Roman" w:eastAsia="맑은 고딕" w:hAnsi="Times New Roman" w:cs="Times New Roman" w:hint="eastAsia"/>
          <w:sz w:val="20"/>
          <w:szCs w:val="20"/>
          <w:lang w:val="en-GB"/>
        </w:rPr>
        <w:t>their</w:t>
      </w:r>
      <w:r w:rsidR="00A37E01">
        <w:rPr>
          <w:rFonts w:ascii="Times New Roman" w:eastAsia="맑은 고딕" w:hAnsi="Times New Roman" w:cs="Times New Roman" w:hint="eastAsia"/>
          <w:sz w:val="20"/>
          <w:szCs w:val="20"/>
          <w:lang w:val="en-GB"/>
        </w:rPr>
        <w:t xml:space="preserve"> </w:t>
      </w:r>
      <w:r w:rsidR="00FA6541">
        <w:rPr>
          <w:rFonts w:ascii="Times New Roman" w:eastAsia="맑은 고딕" w:hAnsi="Times New Roman" w:cs="Times New Roman" w:hint="eastAsia"/>
          <w:sz w:val="20"/>
          <w:szCs w:val="20"/>
          <w:lang w:val="en-GB"/>
        </w:rPr>
        <w:t xml:space="preserve">own </w:t>
      </w:r>
      <w:r w:rsidR="00A37E01">
        <w:rPr>
          <w:rFonts w:ascii="Times New Roman" w:eastAsia="맑은 고딕" w:hAnsi="Times New Roman" w:cs="Times New Roman" w:hint="eastAsia"/>
          <w:sz w:val="20"/>
          <w:szCs w:val="20"/>
          <w:lang w:val="en-GB"/>
        </w:rPr>
        <w:t>distribution</w:t>
      </w:r>
      <w:r w:rsidR="00FA6541">
        <w:rPr>
          <w:rFonts w:ascii="Times New Roman" w:eastAsia="맑은 고딕" w:hAnsi="Times New Roman" w:cs="Times New Roman" w:hint="eastAsia"/>
          <w:sz w:val="20"/>
          <w:szCs w:val="20"/>
          <w:lang w:val="en-GB"/>
        </w:rPr>
        <w:t xml:space="preserve"> construction [4</w:t>
      </w:r>
      <w:proofErr w:type="gramStart"/>
      <w:r w:rsidR="00FA6541">
        <w:rPr>
          <w:rFonts w:ascii="Times New Roman" w:eastAsia="맑은 고딕" w:hAnsi="Times New Roman" w:cs="Times New Roman" w:hint="eastAsia"/>
          <w:sz w:val="20"/>
          <w:szCs w:val="20"/>
          <w:lang w:val="en-GB"/>
        </w:rPr>
        <w:t>][</w:t>
      </w:r>
      <w:proofErr w:type="gramEnd"/>
      <w:r w:rsidR="00FA6541">
        <w:rPr>
          <w:rFonts w:ascii="Times New Roman" w:eastAsia="맑은 고딕" w:hAnsi="Times New Roman" w:cs="Times New Roman" w:hint="eastAsia"/>
          <w:sz w:val="20"/>
          <w:szCs w:val="20"/>
          <w:lang w:val="en-GB"/>
        </w:rPr>
        <w:t>5]</w:t>
      </w:r>
      <w:r w:rsidR="00AC0876">
        <w:rPr>
          <w:rFonts w:ascii="Times New Roman" w:eastAsia="맑은 고딕" w:hAnsi="Times New Roman" w:cs="Times New Roman" w:hint="eastAsia"/>
          <w:sz w:val="20"/>
          <w:szCs w:val="20"/>
          <w:lang w:val="en-GB"/>
        </w:rPr>
        <w:t xml:space="preserve">. </w:t>
      </w:r>
      <w:r w:rsidR="003F3A6D">
        <w:rPr>
          <w:rFonts w:ascii="Times New Roman" w:eastAsia="맑은 고딕" w:hAnsi="Times New Roman" w:cs="Times New Roman" w:hint="eastAsia"/>
          <w:sz w:val="20"/>
          <w:szCs w:val="20"/>
          <w:lang w:val="en-GB"/>
        </w:rPr>
        <w:t>Note that w</w:t>
      </w:r>
      <w:proofErr w:type="spellStart"/>
      <w:r w:rsidR="00A37E01">
        <w:rPr>
          <w:rFonts w:ascii="Times New Roman" w:eastAsia="맑은 고딕" w:hAnsi="Times New Roman" w:cs="Times New Roman"/>
          <w:sz w:val="20"/>
          <w:szCs w:val="20"/>
        </w:rPr>
        <w:t>rong</w:t>
      </w:r>
      <w:proofErr w:type="spellEnd"/>
      <w:r w:rsidR="00A37E01">
        <w:rPr>
          <w:rFonts w:ascii="Times New Roman" w:eastAsia="맑은 고딕" w:hAnsi="Times New Roman" w:cs="Times New Roman"/>
          <w:sz w:val="20"/>
          <w:szCs w:val="20"/>
        </w:rPr>
        <w:t xml:space="preserve"> hypothesis (</w:t>
      </w:r>
      <w:r w:rsidR="00A37E01">
        <w:rPr>
          <w:rFonts w:ascii="Times New Roman" w:eastAsia="맑은 고딕" w:hAnsi="Times New Roman" w:cs="Times New Roman" w:hint="eastAsia"/>
          <w:sz w:val="20"/>
          <w:szCs w:val="20"/>
        </w:rPr>
        <w:t>i.e.,</w:t>
      </w:r>
      <w:r w:rsidR="00A37E01" w:rsidRPr="00A37E01">
        <w:rPr>
          <w:rFonts w:ascii="Times New Roman" w:eastAsia="맑은 고딕" w:hAnsi="Times New Roman" w:cs="Times New Roman"/>
          <w:sz w:val="20"/>
          <w:szCs w:val="20"/>
        </w:rPr>
        <w:t xml:space="preserve"> different SS block index, SFN)</w:t>
      </w:r>
      <w:r w:rsidR="00A37E01">
        <w:rPr>
          <w:rFonts w:ascii="Times New Roman" w:eastAsia="맑은 고딕" w:hAnsi="Times New Roman" w:cs="Times New Roman" w:hint="eastAsia"/>
          <w:sz w:val="20"/>
          <w:szCs w:val="20"/>
        </w:rPr>
        <w:t xml:space="preserve"> is assumed. </w:t>
      </w:r>
      <w:r w:rsidR="001F31E7">
        <w:rPr>
          <w:rFonts w:ascii="Times New Roman" w:eastAsia="맑은 고딕" w:hAnsi="Times New Roman" w:cs="Times New Roman" w:hint="eastAsia"/>
          <w:sz w:val="20"/>
          <w:szCs w:val="20"/>
          <w:lang w:val="en-GB"/>
        </w:rPr>
        <w:t xml:space="preserve">The early termination </w:t>
      </w:r>
      <w:r w:rsidR="001F31E7">
        <w:rPr>
          <w:rFonts w:ascii="Times New Roman" w:eastAsia="맑은 고딕" w:hAnsi="Times New Roman" w:cs="Times New Roman"/>
          <w:sz w:val="20"/>
          <w:szCs w:val="20"/>
          <w:lang w:val="en-GB"/>
        </w:rPr>
        <w:t>gain achieved by</w:t>
      </w:r>
      <w:r w:rsidR="001F31E7">
        <w:rPr>
          <w:rFonts w:ascii="Times New Roman" w:eastAsia="맑은 고딕" w:hAnsi="Times New Roman" w:cs="Times New Roman" w:hint="eastAsia"/>
          <w:sz w:val="20"/>
          <w:szCs w:val="20"/>
          <w:lang w:val="en-GB"/>
        </w:rPr>
        <w:t xml:space="preserve"> 24</w:t>
      </w:r>
      <w:r w:rsidR="001F31E7">
        <w:rPr>
          <w:rFonts w:ascii="Times New Roman" w:eastAsia="맑은 고딕" w:hAnsi="Times New Roman" w:cs="Times New Roman"/>
          <w:sz w:val="20"/>
          <w:szCs w:val="20"/>
          <w:lang w:val="en-GB"/>
        </w:rPr>
        <w:t>-</w:t>
      </w:r>
      <w:r w:rsidR="001F31E7">
        <w:rPr>
          <w:rFonts w:ascii="Times New Roman" w:eastAsia="맑은 고딕" w:hAnsi="Times New Roman" w:cs="Times New Roman" w:hint="eastAsia"/>
          <w:sz w:val="20"/>
          <w:szCs w:val="20"/>
          <w:lang w:val="en-GB"/>
        </w:rPr>
        <w:t xml:space="preserve">bit </w:t>
      </w:r>
      <w:r w:rsidR="001F31E7">
        <w:rPr>
          <w:rFonts w:ascii="Times New Roman" w:eastAsia="맑은 고딕" w:hAnsi="Times New Roman" w:cs="Times New Roman"/>
          <w:sz w:val="20"/>
          <w:szCs w:val="20"/>
          <w:lang w:val="en-GB"/>
        </w:rPr>
        <w:t xml:space="preserve">distributed </w:t>
      </w:r>
      <w:r w:rsidR="001F31E7">
        <w:rPr>
          <w:rFonts w:ascii="Times New Roman" w:eastAsia="맑은 고딕" w:hAnsi="Times New Roman" w:cs="Times New Roman" w:hint="eastAsia"/>
          <w:sz w:val="20"/>
          <w:szCs w:val="20"/>
          <w:lang w:val="en-GB"/>
        </w:rPr>
        <w:t xml:space="preserve">CRC is slightly better than that </w:t>
      </w:r>
      <w:r w:rsidR="001F31E7">
        <w:rPr>
          <w:rFonts w:ascii="Times New Roman" w:eastAsia="맑은 고딕" w:hAnsi="Times New Roman" w:cs="Times New Roman"/>
          <w:sz w:val="20"/>
          <w:szCs w:val="20"/>
          <w:lang w:val="en-GB"/>
        </w:rPr>
        <w:t>by</w:t>
      </w:r>
      <w:r w:rsidR="001F31E7">
        <w:rPr>
          <w:rFonts w:ascii="Times New Roman" w:eastAsia="맑은 고딕" w:hAnsi="Times New Roman" w:cs="Times New Roman" w:hint="eastAsia"/>
          <w:sz w:val="20"/>
          <w:szCs w:val="20"/>
          <w:lang w:val="en-GB"/>
        </w:rPr>
        <w:t xml:space="preserve"> 19</w:t>
      </w:r>
      <w:r w:rsidR="001F31E7">
        <w:rPr>
          <w:rFonts w:ascii="Times New Roman" w:eastAsia="맑은 고딕" w:hAnsi="Times New Roman" w:cs="Times New Roman"/>
          <w:sz w:val="20"/>
          <w:szCs w:val="20"/>
          <w:lang w:val="en-GB"/>
        </w:rPr>
        <w:t>-</w:t>
      </w:r>
      <w:r w:rsidR="001F31E7">
        <w:rPr>
          <w:rFonts w:ascii="Times New Roman" w:eastAsia="맑은 고딕" w:hAnsi="Times New Roman" w:cs="Times New Roman" w:hint="eastAsia"/>
          <w:sz w:val="20"/>
          <w:szCs w:val="20"/>
          <w:lang w:val="en-GB"/>
        </w:rPr>
        <w:t>bit</w:t>
      </w:r>
      <w:r w:rsidR="001F31E7">
        <w:rPr>
          <w:rFonts w:ascii="Times New Roman" w:eastAsia="맑은 고딕" w:hAnsi="Times New Roman" w:cs="Times New Roman"/>
          <w:sz w:val="20"/>
          <w:szCs w:val="20"/>
          <w:lang w:val="en-GB"/>
        </w:rPr>
        <w:t xml:space="preserve"> distributed</w:t>
      </w:r>
      <w:r w:rsidR="001F31E7">
        <w:rPr>
          <w:rFonts w:ascii="Times New Roman" w:eastAsia="맑은 고딕" w:hAnsi="Times New Roman" w:cs="Times New Roman" w:hint="eastAsia"/>
          <w:sz w:val="20"/>
          <w:szCs w:val="20"/>
          <w:lang w:val="en-GB"/>
        </w:rPr>
        <w:t xml:space="preserve"> CRC.</w:t>
      </w:r>
      <w:r w:rsidR="005552C6">
        <w:rPr>
          <w:rFonts w:ascii="Times New Roman" w:eastAsia="맑은 고딕" w:hAnsi="Times New Roman" w:cs="Times New Roman" w:hint="eastAsia"/>
          <w:sz w:val="20"/>
          <w:szCs w:val="20"/>
          <w:lang w:val="en-GB"/>
        </w:rPr>
        <w:t xml:space="preserve"> </w:t>
      </w:r>
      <w:r w:rsidR="00A37E01">
        <w:rPr>
          <w:rFonts w:ascii="Times New Roman" w:eastAsia="맑은 고딕" w:hAnsi="Times New Roman" w:cs="Times New Roman" w:hint="eastAsia"/>
          <w:sz w:val="20"/>
          <w:szCs w:val="20"/>
          <w:lang w:val="en-GB"/>
        </w:rPr>
        <w:t xml:space="preserve">Therefore, if </w:t>
      </w:r>
      <w:r w:rsidR="00A37E01">
        <w:rPr>
          <w:rFonts w:ascii="Times New Roman" w:eastAsia="맑은 고딕" w:hAnsi="Times New Roman" w:cs="Times New Roman"/>
          <w:sz w:val="20"/>
          <w:szCs w:val="20"/>
          <w:lang w:val="en-GB"/>
        </w:rPr>
        <w:t>distributed</w:t>
      </w:r>
      <w:r w:rsidR="00A37E01">
        <w:rPr>
          <w:rFonts w:ascii="Times New Roman" w:eastAsia="맑은 고딕" w:hAnsi="Times New Roman" w:cs="Times New Roman" w:hint="eastAsia"/>
          <w:sz w:val="20"/>
          <w:szCs w:val="20"/>
          <w:lang w:val="en-GB"/>
        </w:rPr>
        <w:t xml:space="preserve"> CRC </w:t>
      </w:r>
      <w:r w:rsidR="00A37E01">
        <w:rPr>
          <w:rFonts w:ascii="Times New Roman" w:eastAsia="맑은 고딕" w:hAnsi="Times New Roman" w:cs="Times New Roman"/>
          <w:sz w:val="20"/>
          <w:szCs w:val="20"/>
          <w:lang w:val="en-GB"/>
        </w:rPr>
        <w:t xml:space="preserve">is adopted for polar cod for PBCH to get early termination gain, the same CRC polynomial and </w:t>
      </w:r>
      <w:proofErr w:type="spellStart"/>
      <w:r w:rsidR="00A37E01">
        <w:rPr>
          <w:rFonts w:ascii="Times New Roman" w:eastAsia="맑은 고딕" w:hAnsi="Times New Roman" w:cs="Times New Roman"/>
          <w:sz w:val="20"/>
          <w:szCs w:val="20"/>
          <w:lang w:val="en-GB"/>
        </w:rPr>
        <w:t>interelaver</w:t>
      </w:r>
      <w:proofErr w:type="spellEnd"/>
      <w:r w:rsidR="00A37E01">
        <w:rPr>
          <w:rFonts w:ascii="Times New Roman" w:eastAsia="맑은 고딕" w:hAnsi="Times New Roman" w:cs="Times New Roman"/>
          <w:sz w:val="20"/>
          <w:szCs w:val="20"/>
          <w:lang w:val="en-GB"/>
        </w:rPr>
        <w:t xml:space="preserve"> as for PDCCH should be used. </w:t>
      </w:r>
      <w:r w:rsidR="0082061F">
        <w:rPr>
          <w:rFonts w:ascii="Times New Roman" w:eastAsia="맑은 고딕" w:hAnsi="Times New Roman" w:cs="Times New Roman" w:hint="eastAsia"/>
          <w:sz w:val="20"/>
          <w:szCs w:val="20"/>
          <w:lang w:val="en-GB"/>
        </w:rPr>
        <w:t>Otherwise, 19-bit CRC is more preferable.</w:t>
      </w:r>
    </w:p>
    <w:p w:rsidR="003167E0" w:rsidRDefault="003167E0" w:rsidP="003167E0">
      <w:pPr>
        <w:pStyle w:val="af3"/>
        <w:spacing w:line="288" w:lineRule="auto"/>
        <w:ind w:firstLine="100"/>
        <w:contextualSpacing/>
        <w:jc w:val="both"/>
        <w:rPr>
          <w:rFonts w:ascii="Times New Roman" w:eastAsia="맑은 고딕" w:hAnsi="Times New Roman" w:cs="Times New Roman"/>
          <w:b/>
          <w:i/>
          <w:sz w:val="20"/>
          <w:szCs w:val="20"/>
          <w:lang w:val="en-GB"/>
        </w:rPr>
      </w:pPr>
    </w:p>
    <w:p w:rsidR="003167E0" w:rsidRDefault="003167E0" w:rsidP="003167E0">
      <w:pPr>
        <w:pStyle w:val="af3"/>
        <w:spacing w:line="288" w:lineRule="auto"/>
        <w:ind w:firstLine="100"/>
        <w:contextualSpacing/>
        <w:jc w:val="both"/>
        <w:rPr>
          <w:rFonts w:ascii="Times New Roman" w:eastAsia="맑은 고딕" w:hAnsi="Times New Roman" w:cs="Times New Roman"/>
          <w:sz w:val="20"/>
          <w:szCs w:val="20"/>
          <w:lang w:val="en-GB"/>
        </w:rPr>
      </w:pPr>
      <w:r>
        <w:rPr>
          <w:rFonts w:ascii="Times New Roman" w:eastAsia="맑은 고딕" w:hAnsi="Times New Roman" w:cs="Times New Roman"/>
          <w:b/>
          <w:i/>
          <w:sz w:val="20"/>
          <w:szCs w:val="20"/>
          <w:lang w:val="en-GB"/>
        </w:rPr>
        <w:t>Observation</w:t>
      </w:r>
      <w:r w:rsidRPr="005B307A">
        <w:rPr>
          <w:rFonts w:ascii="Times New Roman" w:eastAsia="맑은 고딕" w:hAnsi="Times New Roman" w:cs="Times New Roman" w:hint="eastAsia"/>
          <w:b/>
          <w:i/>
          <w:sz w:val="20"/>
          <w:szCs w:val="20"/>
          <w:lang w:val="en-GB"/>
        </w:rPr>
        <w:t xml:space="preserve"> </w:t>
      </w:r>
      <w:r>
        <w:rPr>
          <w:rFonts w:ascii="Times New Roman" w:eastAsia="맑은 고딕" w:hAnsi="Times New Roman" w:cs="Times New Roman"/>
          <w:b/>
          <w:i/>
          <w:sz w:val="20"/>
          <w:szCs w:val="20"/>
          <w:lang w:val="en-GB"/>
        </w:rPr>
        <w:t>1</w:t>
      </w:r>
      <w:r w:rsidRPr="000076FB">
        <w:rPr>
          <w:rFonts w:ascii="Times New Roman" w:eastAsia="맑은 고딕" w:hAnsi="Times New Roman" w:cs="Times New Roman" w:hint="eastAsia"/>
          <w:b/>
          <w:i/>
          <w:sz w:val="20"/>
          <w:szCs w:val="20"/>
          <w:lang w:val="en-GB"/>
        </w:rPr>
        <w:t xml:space="preserve">: </w:t>
      </w:r>
      <w:r w:rsidRPr="00750FEE">
        <w:rPr>
          <w:rFonts w:ascii="Times New Roman" w:eastAsia="맑은 고딕" w:hAnsi="Times New Roman" w:cs="Times New Roman" w:hint="eastAsia"/>
          <w:sz w:val="20"/>
          <w:szCs w:val="20"/>
          <w:lang w:val="en-GB"/>
        </w:rPr>
        <w:t xml:space="preserve">The </w:t>
      </w:r>
      <w:r w:rsidR="00FC70CA">
        <w:rPr>
          <w:rFonts w:ascii="Times New Roman" w:eastAsia="맑은 고딕" w:hAnsi="Times New Roman" w:cs="Times New Roman" w:hint="eastAsia"/>
          <w:sz w:val="20"/>
          <w:szCs w:val="20"/>
          <w:lang w:val="en-GB"/>
        </w:rPr>
        <w:t>NR-PBCH polar coding</w:t>
      </w:r>
      <w:r w:rsidRPr="00750FEE">
        <w:rPr>
          <w:rFonts w:ascii="Times New Roman" w:eastAsia="맑은 고딕" w:hAnsi="Times New Roman" w:cs="Times New Roman" w:hint="eastAsia"/>
          <w:sz w:val="20"/>
          <w:szCs w:val="20"/>
          <w:lang w:val="en-GB"/>
        </w:rPr>
        <w:t xml:space="preserve"> with 19</w:t>
      </w:r>
      <w:r w:rsidR="00FC70CA">
        <w:rPr>
          <w:rFonts w:ascii="Times New Roman" w:eastAsia="맑은 고딕" w:hAnsi="Times New Roman" w:cs="Times New Roman" w:hint="eastAsia"/>
          <w:sz w:val="20"/>
          <w:szCs w:val="20"/>
          <w:lang w:val="en-GB"/>
        </w:rPr>
        <w:t>-</w:t>
      </w:r>
      <w:r w:rsidRPr="00750FEE">
        <w:rPr>
          <w:rFonts w:ascii="Times New Roman" w:eastAsia="맑은 고딕" w:hAnsi="Times New Roman" w:cs="Times New Roman" w:hint="eastAsia"/>
          <w:sz w:val="20"/>
          <w:szCs w:val="20"/>
          <w:lang w:val="en-GB"/>
        </w:rPr>
        <w:t xml:space="preserve">bit CRC has about 0.3dB better performance than that with 24 </w:t>
      </w:r>
      <w:r w:rsidR="00FC70CA">
        <w:rPr>
          <w:rFonts w:ascii="Times New Roman" w:eastAsia="맑은 고딕" w:hAnsi="Times New Roman" w:cs="Times New Roman" w:hint="eastAsia"/>
          <w:sz w:val="20"/>
          <w:szCs w:val="20"/>
          <w:lang w:val="en-GB"/>
        </w:rPr>
        <w:t>-</w:t>
      </w:r>
      <w:r w:rsidRPr="00750FEE">
        <w:rPr>
          <w:rFonts w:ascii="Times New Roman" w:eastAsia="맑은 고딕" w:hAnsi="Times New Roman" w:cs="Times New Roman" w:hint="eastAsia"/>
          <w:sz w:val="20"/>
          <w:szCs w:val="20"/>
          <w:lang w:val="en-GB"/>
        </w:rPr>
        <w:t>bit CRC.</w:t>
      </w:r>
    </w:p>
    <w:p w:rsidR="003167E0" w:rsidRDefault="003167E0" w:rsidP="003167E0">
      <w:pPr>
        <w:pStyle w:val="af3"/>
        <w:spacing w:line="288" w:lineRule="auto"/>
        <w:ind w:firstLine="100"/>
        <w:contextualSpacing/>
        <w:jc w:val="both"/>
        <w:rPr>
          <w:rFonts w:ascii="Times New Roman" w:eastAsia="맑은 고딕" w:hAnsi="Times New Roman" w:cs="Times New Roman"/>
          <w:sz w:val="20"/>
          <w:szCs w:val="20"/>
          <w:lang w:val="en-GB"/>
        </w:rPr>
      </w:pPr>
      <w:r>
        <w:rPr>
          <w:rFonts w:ascii="Times New Roman" w:eastAsia="맑은 고딕" w:hAnsi="Times New Roman" w:cs="Times New Roman"/>
          <w:b/>
          <w:i/>
          <w:sz w:val="20"/>
          <w:szCs w:val="20"/>
          <w:lang w:val="en-GB"/>
        </w:rPr>
        <w:t>Observation</w:t>
      </w:r>
      <w:r w:rsidRPr="005B307A">
        <w:rPr>
          <w:rFonts w:ascii="Times New Roman" w:eastAsia="맑은 고딕" w:hAnsi="Times New Roman" w:cs="Times New Roman" w:hint="eastAsia"/>
          <w:b/>
          <w:i/>
          <w:sz w:val="20"/>
          <w:szCs w:val="20"/>
          <w:lang w:val="en-GB"/>
        </w:rPr>
        <w:t xml:space="preserve"> </w:t>
      </w:r>
      <w:r>
        <w:rPr>
          <w:rFonts w:ascii="Times New Roman" w:eastAsia="맑은 고딕" w:hAnsi="Times New Roman" w:cs="Times New Roman" w:hint="eastAsia"/>
          <w:b/>
          <w:i/>
          <w:sz w:val="20"/>
          <w:szCs w:val="20"/>
          <w:lang w:val="en-GB"/>
        </w:rPr>
        <w:t>2</w:t>
      </w:r>
      <w:r w:rsidRPr="000076FB">
        <w:rPr>
          <w:rFonts w:ascii="Times New Roman" w:eastAsia="맑은 고딕" w:hAnsi="Times New Roman" w:cs="Times New Roman" w:hint="eastAsia"/>
          <w:b/>
          <w:i/>
          <w:sz w:val="20"/>
          <w:szCs w:val="20"/>
          <w:lang w:val="en-GB"/>
        </w:rPr>
        <w:t>:</w:t>
      </w:r>
      <w:r w:rsidR="00B54D6B">
        <w:rPr>
          <w:rFonts w:ascii="Times New Roman" w:eastAsia="맑은 고딕" w:hAnsi="Times New Roman" w:cs="Times New Roman" w:hint="eastAsia"/>
          <w:b/>
          <w:i/>
          <w:sz w:val="20"/>
          <w:szCs w:val="20"/>
          <w:lang w:val="en-GB"/>
        </w:rPr>
        <w:t xml:space="preserve"> </w:t>
      </w:r>
      <w:r w:rsidR="00A44A17">
        <w:rPr>
          <w:rFonts w:ascii="Times New Roman" w:eastAsia="맑은 고딕" w:hAnsi="Times New Roman" w:cs="Times New Roman" w:hint="eastAsia"/>
          <w:sz w:val="20"/>
          <w:szCs w:val="20"/>
          <w:lang w:val="en-GB"/>
        </w:rPr>
        <w:t xml:space="preserve">The early termination </w:t>
      </w:r>
      <w:r w:rsidR="00A44A17">
        <w:rPr>
          <w:rFonts w:ascii="Times New Roman" w:eastAsia="맑은 고딕" w:hAnsi="Times New Roman" w:cs="Times New Roman"/>
          <w:sz w:val="20"/>
          <w:szCs w:val="20"/>
          <w:lang w:val="en-GB"/>
        </w:rPr>
        <w:t>gain achieved by</w:t>
      </w:r>
      <w:r w:rsidR="00A44A17">
        <w:rPr>
          <w:rFonts w:ascii="Times New Roman" w:eastAsia="맑은 고딕" w:hAnsi="Times New Roman" w:cs="Times New Roman" w:hint="eastAsia"/>
          <w:sz w:val="20"/>
          <w:szCs w:val="20"/>
          <w:lang w:val="en-GB"/>
        </w:rPr>
        <w:t xml:space="preserve"> 24</w:t>
      </w:r>
      <w:r w:rsidR="00A44A17">
        <w:rPr>
          <w:rFonts w:ascii="Times New Roman" w:eastAsia="맑은 고딕" w:hAnsi="Times New Roman" w:cs="Times New Roman"/>
          <w:sz w:val="20"/>
          <w:szCs w:val="20"/>
          <w:lang w:val="en-GB"/>
        </w:rPr>
        <w:t>-</w:t>
      </w:r>
      <w:r w:rsidR="00A44A17">
        <w:rPr>
          <w:rFonts w:ascii="Times New Roman" w:eastAsia="맑은 고딕" w:hAnsi="Times New Roman" w:cs="Times New Roman" w:hint="eastAsia"/>
          <w:sz w:val="20"/>
          <w:szCs w:val="20"/>
          <w:lang w:val="en-GB"/>
        </w:rPr>
        <w:t xml:space="preserve">bit </w:t>
      </w:r>
      <w:r w:rsidR="00A44A17">
        <w:rPr>
          <w:rFonts w:ascii="Times New Roman" w:eastAsia="맑은 고딕" w:hAnsi="Times New Roman" w:cs="Times New Roman"/>
          <w:sz w:val="20"/>
          <w:szCs w:val="20"/>
          <w:lang w:val="en-GB"/>
        </w:rPr>
        <w:t xml:space="preserve">distributed </w:t>
      </w:r>
      <w:r w:rsidR="00A44A17">
        <w:rPr>
          <w:rFonts w:ascii="Times New Roman" w:eastAsia="맑은 고딕" w:hAnsi="Times New Roman" w:cs="Times New Roman" w:hint="eastAsia"/>
          <w:sz w:val="20"/>
          <w:szCs w:val="20"/>
          <w:lang w:val="en-GB"/>
        </w:rPr>
        <w:t xml:space="preserve">CRC is slightly better than that </w:t>
      </w:r>
      <w:r w:rsidR="00A44A17">
        <w:rPr>
          <w:rFonts w:ascii="Times New Roman" w:eastAsia="맑은 고딕" w:hAnsi="Times New Roman" w:cs="Times New Roman"/>
          <w:sz w:val="20"/>
          <w:szCs w:val="20"/>
          <w:lang w:val="en-GB"/>
        </w:rPr>
        <w:t>by</w:t>
      </w:r>
      <w:r w:rsidR="00A44A17">
        <w:rPr>
          <w:rFonts w:ascii="Times New Roman" w:eastAsia="맑은 고딕" w:hAnsi="Times New Roman" w:cs="Times New Roman" w:hint="eastAsia"/>
          <w:sz w:val="20"/>
          <w:szCs w:val="20"/>
          <w:lang w:val="en-GB"/>
        </w:rPr>
        <w:t xml:space="preserve"> 19</w:t>
      </w:r>
      <w:r w:rsidR="00A44A17">
        <w:rPr>
          <w:rFonts w:ascii="Times New Roman" w:eastAsia="맑은 고딕" w:hAnsi="Times New Roman" w:cs="Times New Roman"/>
          <w:sz w:val="20"/>
          <w:szCs w:val="20"/>
          <w:lang w:val="en-GB"/>
        </w:rPr>
        <w:t>-</w:t>
      </w:r>
      <w:r w:rsidR="00A44A17">
        <w:rPr>
          <w:rFonts w:ascii="Times New Roman" w:eastAsia="맑은 고딕" w:hAnsi="Times New Roman" w:cs="Times New Roman" w:hint="eastAsia"/>
          <w:sz w:val="20"/>
          <w:szCs w:val="20"/>
          <w:lang w:val="en-GB"/>
        </w:rPr>
        <w:t>bit</w:t>
      </w:r>
      <w:r w:rsidR="00A44A17">
        <w:rPr>
          <w:rFonts w:ascii="Times New Roman" w:eastAsia="맑은 고딕" w:hAnsi="Times New Roman" w:cs="Times New Roman"/>
          <w:sz w:val="20"/>
          <w:szCs w:val="20"/>
          <w:lang w:val="en-GB"/>
        </w:rPr>
        <w:t xml:space="preserve"> distributed</w:t>
      </w:r>
      <w:r w:rsidR="00A44A17">
        <w:rPr>
          <w:rFonts w:ascii="Times New Roman" w:eastAsia="맑은 고딕" w:hAnsi="Times New Roman" w:cs="Times New Roman" w:hint="eastAsia"/>
          <w:sz w:val="20"/>
          <w:szCs w:val="20"/>
          <w:lang w:val="en-GB"/>
        </w:rPr>
        <w:t xml:space="preserve"> CRC.</w:t>
      </w:r>
    </w:p>
    <w:p w:rsidR="00B54D6B" w:rsidRPr="00E95C6C" w:rsidRDefault="00B54D6B" w:rsidP="003167E0">
      <w:pPr>
        <w:pStyle w:val="af3"/>
        <w:spacing w:line="288" w:lineRule="auto"/>
        <w:ind w:firstLine="100"/>
        <w:contextualSpacing/>
        <w:jc w:val="both"/>
        <w:rPr>
          <w:rFonts w:ascii="Times New Roman" w:eastAsia="맑은 고딕" w:hAnsi="Times New Roman" w:cs="Times New Roman"/>
          <w:sz w:val="20"/>
          <w:szCs w:val="20"/>
          <w:lang w:val="en-GB"/>
        </w:rPr>
      </w:pPr>
    </w:p>
    <w:p w:rsidR="00B54D6B" w:rsidRPr="003167E0" w:rsidRDefault="00B54D6B" w:rsidP="003167E0">
      <w:pPr>
        <w:pStyle w:val="af3"/>
        <w:spacing w:line="288" w:lineRule="auto"/>
        <w:ind w:firstLine="100"/>
        <w:contextualSpacing/>
        <w:jc w:val="both"/>
        <w:rPr>
          <w:rFonts w:ascii="Times New Roman" w:eastAsia="맑은 고딕" w:hAnsi="Times New Roman" w:cs="Times New Roman"/>
          <w:sz w:val="20"/>
          <w:szCs w:val="20"/>
          <w:lang w:val="en-GB"/>
        </w:rPr>
      </w:pPr>
      <w:r>
        <w:rPr>
          <w:rFonts w:ascii="Times New Roman" w:eastAsia="맑은 고딕" w:hAnsi="Times New Roman" w:cs="Times New Roman" w:hint="eastAsia"/>
          <w:b/>
          <w:i/>
          <w:sz w:val="20"/>
          <w:szCs w:val="20"/>
          <w:lang w:val="en-GB"/>
        </w:rPr>
        <w:lastRenderedPageBreak/>
        <w:t>Proposal</w:t>
      </w:r>
      <w:r w:rsidRPr="005B307A">
        <w:rPr>
          <w:rFonts w:ascii="Times New Roman" w:eastAsia="맑은 고딕" w:hAnsi="Times New Roman" w:cs="Times New Roman" w:hint="eastAsia"/>
          <w:b/>
          <w:i/>
          <w:sz w:val="20"/>
          <w:szCs w:val="20"/>
          <w:lang w:val="en-GB"/>
        </w:rPr>
        <w:t xml:space="preserve"> </w:t>
      </w:r>
      <w:r>
        <w:rPr>
          <w:rFonts w:ascii="Times New Roman" w:eastAsia="맑은 고딕" w:hAnsi="Times New Roman" w:cs="Times New Roman"/>
          <w:b/>
          <w:i/>
          <w:sz w:val="20"/>
          <w:szCs w:val="20"/>
          <w:lang w:val="en-GB"/>
        </w:rPr>
        <w:t>1</w:t>
      </w:r>
      <w:r w:rsidRPr="000076FB">
        <w:rPr>
          <w:rFonts w:ascii="Times New Roman" w:eastAsia="맑은 고딕" w:hAnsi="Times New Roman" w:cs="Times New Roman" w:hint="eastAsia"/>
          <w:b/>
          <w:i/>
          <w:sz w:val="20"/>
          <w:szCs w:val="20"/>
          <w:lang w:val="en-GB"/>
        </w:rPr>
        <w:t>:</w:t>
      </w:r>
      <w:r>
        <w:rPr>
          <w:rFonts w:ascii="Times New Roman" w:eastAsia="맑은 고딕" w:hAnsi="Times New Roman" w:cs="Times New Roman" w:hint="eastAsia"/>
          <w:b/>
          <w:i/>
          <w:sz w:val="20"/>
          <w:szCs w:val="20"/>
          <w:lang w:val="en-GB"/>
        </w:rPr>
        <w:t xml:space="preserve"> </w:t>
      </w:r>
      <w:r w:rsidR="00FC70CA" w:rsidRPr="00B54D6B">
        <w:rPr>
          <w:rFonts w:ascii="Times New Roman" w:eastAsia="맑은 고딕" w:hAnsi="Times New Roman" w:cs="Times New Roman"/>
          <w:sz w:val="20"/>
          <w:szCs w:val="20"/>
          <w:lang w:val="en-GB"/>
        </w:rPr>
        <w:t xml:space="preserve">If D-CRC is adopted for polar code for PBCH, the same CRC polynomial and </w:t>
      </w:r>
      <w:proofErr w:type="spellStart"/>
      <w:r w:rsidR="00FC70CA" w:rsidRPr="00B54D6B">
        <w:rPr>
          <w:rFonts w:ascii="Times New Roman" w:eastAsia="맑은 고딕" w:hAnsi="Times New Roman" w:cs="Times New Roman"/>
          <w:sz w:val="20"/>
          <w:szCs w:val="20"/>
          <w:lang w:val="en-GB"/>
        </w:rPr>
        <w:t>interleaver</w:t>
      </w:r>
      <w:proofErr w:type="spellEnd"/>
      <w:r w:rsidR="00FC70CA" w:rsidRPr="00B54D6B">
        <w:rPr>
          <w:rFonts w:ascii="Times New Roman" w:eastAsia="맑은 고딕" w:hAnsi="Times New Roman" w:cs="Times New Roman"/>
          <w:sz w:val="20"/>
          <w:szCs w:val="20"/>
          <w:lang w:val="en-GB"/>
        </w:rPr>
        <w:t xml:space="preserve"> as fo</w:t>
      </w:r>
      <w:r w:rsidR="00FC70CA">
        <w:rPr>
          <w:rFonts w:ascii="Times New Roman" w:eastAsia="맑은 고딕" w:hAnsi="Times New Roman" w:cs="Times New Roman" w:hint="eastAsia"/>
          <w:sz w:val="20"/>
          <w:szCs w:val="20"/>
          <w:lang w:val="en-GB"/>
        </w:rPr>
        <w:t>r</w:t>
      </w:r>
      <w:r w:rsidR="00FC70CA" w:rsidRPr="00B54D6B">
        <w:rPr>
          <w:rFonts w:ascii="Times New Roman" w:eastAsia="맑은 고딕" w:hAnsi="Times New Roman" w:cs="Times New Roman"/>
          <w:sz w:val="20"/>
          <w:szCs w:val="20"/>
          <w:lang w:val="en-GB"/>
        </w:rPr>
        <w:t xml:space="preserve"> PDCCH should be used</w:t>
      </w:r>
      <w:r w:rsidR="00FC70CA">
        <w:rPr>
          <w:rFonts w:ascii="Times New Roman" w:eastAsia="맑은 고딕" w:hAnsi="Times New Roman" w:cs="Times New Roman" w:hint="eastAsia"/>
          <w:sz w:val="20"/>
          <w:szCs w:val="20"/>
          <w:lang w:val="en-GB"/>
        </w:rPr>
        <w:t xml:space="preserve">. Otherwise, </w:t>
      </w:r>
      <w:r w:rsidR="00FC70CA" w:rsidRPr="00B54D6B">
        <w:rPr>
          <w:rFonts w:ascii="Times New Roman" w:eastAsia="맑은 고딕" w:hAnsi="Times New Roman" w:cs="Times New Roman"/>
          <w:sz w:val="20"/>
          <w:szCs w:val="20"/>
          <w:lang w:val="en-GB"/>
        </w:rPr>
        <w:t>19</w:t>
      </w:r>
      <w:r w:rsidR="00FC70CA">
        <w:rPr>
          <w:rFonts w:ascii="Times New Roman" w:eastAsia="맑은 고딕" w:hAnsi="Times New Roman" w:cs="Times New Roman" w:hint="eastAsia"/>
          <w:sz w:val="20"/>
          <w:szCs w:val="20"/>
          <w:lang w:val="en-GB"/>
        </w:rPr>
        <w:t>-</w:t>
      </w:r>
      <w:r w:rsidR="00FC70CA" w:rsidRPr="00B54D6B">
        <w:rPr>
          <w:rFonts w:ascii="Times New Roman" w:eastAsia="맑은 고딕" w:hAnsi="Times New Roman" w:cs="Times New Roman"/>
          <w:sz w:val="20"/>
          <w:szCs w:val="20"/>
          <w:lang w:val="en-GB"/>
        </w:rPr>
        <w:t>bi</w:t>
      </w:r>
      <w:r w:rsidR="00FC70CA">
        <w:rPr>
          <w:rFonts w:ascii="Times New Roman" w:eastAsia="맑은 고딕" w:hAnsi="Times New Roman" w:cs="Times New Roman" w:hint="eastAsia"/>
          <w:sz w:val="20"/>
          <w:szCs w:val="20"/>
          <w:lang w:val="en-GB"/>
        </w:rPr>
        <w:t>t</w:t>
      </w:r>
      <w:r w:rsidR="00FC70CA" w:rsidRPr="00B54D6B">
        <w:rPr>
          <w:rFonts w:ascii="Times New Roman" w:eastAsia="맑은 고딕" w:hAnsi="Times New Roman" w:cs="Times New Roman"/>
          <w:sz w:val="20"/>
          <w:szCs w:val="20"/>
          <w:lang w:val="en-GB"/>
        </w:rPr>
        <w:t xml:space="preserve"> CRC should be used</w:t>
      </w:r>
      <w:r w:rsidR="00FC70CA">
        <w:rPr>
          <w:rFonts w:ascii="Times New Roman" w:eastAsia="맑은 고딕" w:hAnsi="Times New Roman" w:cs="Times New Roman" w:hint="eastAsia"/>
          <w:sz w:val="20"/>
          <w:szCs w:val="20"/>
          <w:lang w:val="en-GB"/>
        </w:rPr>
        <w:t>.</w:t>
      </w:r>
    </w:p>
    <w:p w:rsidR="006E67AD" w:rsidRPr="00AB5431" w:rsidRDefault="005936DF" w:rsidP="005936DF">
      <w:pPr>
        <w:pStyle w:val="af"/>
        <w:jc w:val="center"/>
        <w:rPr>
          <w:rFonts w:ascii="Times New Roman" w:eastAsiaTheme="minorEastAsia" w:hAnsi="Times New Roman"/>
          <w:b w:val="0"/>
          <w:lang w:val="en-US" w:eastAsia="ko-KR"/>
        </w:rPr>
      </w:pPr>
      <w:r>
        <w:rPr>
          <w:rFonts w:ascii="Times New Roman" w:eastAsiaTheme="minorEastAsia" w:hAnsi="Times New Roman"/>
          <w:b w:val="0"/>
          <w:noProof/>
          <w:lang w:val="en-US" w:eastAsia="ko-KR"/>
        </w:rPr>
        <w:drawing>
          <wp:inline distT="0" distB="0" distL="0" distR="0" wp14:anchorId="0A35C3C1">
            <wp:extent cx="4838132" cy="3231909"/>
            <wp:effectExtent l="0" t="0" r="635" b="6985"/>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43838" cy="3235721"/>
                    </a:xfrm>
                    <a:prstGeom prst="rect">
                      <a:avLst/>
                    </a:prstGeom>
                    <a:noFill/>
                  </pic:spPr>
                </pic:pic>
              </a:graphicData>
            </a:graphic>
          </wp:inline>
        </w:drawing>
      </w:r>
    </w:p>
    <w:p w:rsidR="00395E1B" w:rsidRPr="00830ECD" w:rsidRDefault="00395E1B" w:rsidP="00395E1B">
      <w:pPr>
        <w:pStyle w:val="af"/>
        <w:jc w:val="center"/>
        <w:rPr>
          <w:rFonts w:eastAsiaTheme="minorEastAsia"/>
          <w:lang w:eastAsia="ko-KR"/>
        </w:rPr>
      </w:pPr>
      <w:r w:rsidRPr="00B63283">
        <w:rPr>
          <w:rFonts w:ascii="Times New Roman" w:eastAsia="맑은 고딕" w:hAnsi="Times New Roman"/>
          <w:b w:val="0"/>
          <w:lang w:eastAsia="ko-KR"/>
        </w:rPr>
        <w:t xml:space="preserve">Figure </w:t>
      </w:r>
      <w:r w:rsidRPr="00B63283">
        <w:rPr>
          <w:rFonts w:ascii="Times New Roman" w:eastAsia="맑은 고딕" w:hAnsi="Times New Roman"/>
          <w:b w:val="0"/>
          <w:lang w:eastAsia="ko-KR"/>
        </w:rPr>
        <w:fldChar w:fldCharType="begin"/>
      </w:r>
      <w:r w:rsidRPr="00B63283">
        <w:rPr>
          <w:rFonts w:ascii="Times New Roman" w:eastAsia="맑은 고딕" w:hAnsi="Times New Roman"/>
          <w:b w:val="0"/>
          <w:lang w:eastAsia="ko-KR"/>
        </w:rPr>
        <w:instrText xml:space="preserve"> SEQ Figure \* ARABIC </w:instrText>
      </w:r>
      <w:r w:rsidRPr="00B63283">
        <w:rPr>
          <w:rFonts w:ascii="Times New Roman" w:eastAsia="맑은 고딕" w:hAnsi="Times New Roman"/>
          <w:b w:val="0"/>
          <w:lang w:eastAsia="ko-KR"/>
        </w:rPr>
        <w:fldChar w:fldCharType="separate"/>
      </w:r>
      <w:r>
        <w:rPr>
          <w:rFonts w:ascii="Times New Roman" w:eastAsia="맑은 고딕" w:hAnsi="Times New Roman"/>
          <w:b w:val="0"/>
          <w:noProof/>
          <w:lang w:eastAsia="ko-KR"/>
        </w:rPr>
        <w:t>2</w:t>
      </w:r>
      <w:r w:rsidRPr="00B63283">
        <w:rPr>
          <w:rFonts w:ascii="Times New Roman" w:eastAsia="맑은 고딕" w:hAnsi="Times New Roman"/>
          <w:b w:val="0"/>
          <w:lang w:eastAsia="ko-KR"/>
        </w:rPr>
        <w:fldChar w:fldCharType="end"/>
      </w:r>
      <w:r>
        <w:rPr>
          <w:rFonts w:ascii="Times New Roman" w:eastAsia="맑은 고딕" w:hAnsi="Times New Roman"/>
          <w:b w:val="0"/>
          <w:lang w:eastAsia="ko-KR"/>
        </w:rPr>
        <w:t xml:space="preserve"> </w:t>
      </w:r>
      <w:r>
        <w:rPr>
          <w:rFonts w:ascii="Times New Roman" w:eastAsia="맑은 고딕" w:hAnsi="Times New Roman" w:hint="eastAsia"/>
          <w:b w:val="0"/>
          <w:lang w:eastAsia="ko-KR"/>
        </w:rPr>
        <w:t>BLER performance of PBCH polar code</w:t>
      </w:r>
    </w:p>
    <w:p w:rsidR="006E67FB" w:rsidRDefault="00395E1B" w:rsidP="003167E0">
      <w:pPr>
        <w:pStyle w:val="af3"/>
        <w:spacing w:line="288" w:lineRule="auto"/>
        <w:ind w:firstLineChars="100" w:firstLine="200"/>
        <w:contextualSpacing/>
        <w:jc w:val="center"/>
        <w:rPr>
          <w:rFonts w:ascii="Times New Roman" w:eastAsia="맑은 고딕" w:hAnsi="Times New Roman" w:cs="Times New Roman"/>
          <w:sz w:val="20"/>
          <w:szCs w:val="20"/>
          <w:lang w:val="en-GB"/>
        </w:rPr>
      </w:pPr>
      <w:r w:rsidRPr="00395E1B">
        <w:rPr>
          <w:rFonts w:ascii="Times New Roman" w:eastAsia="맑은 고딕" w:hAnsi="Times New Roman" w:cs="Times New Roman"/>
          <w:noProof/>
          <w:sz w:val="20"/>
          <w:szCs w:val="20"/>
        </w:rPr>
        <w:drawing>
          <wp:inline distT="0" distB="0" distL="0" distR="0" wp14:anchorId="3345B107" wp14:editId="13A5387B">
            <wp:extent cx="4708478" cy="3137476"/>
            <wp:effectExtent l="0" t="0" r="0" b="6350"/>
            <wp:docPr id="6" name="그림 5">
              <a:extLst xmlns:a="http://schemas.openxmlformats.org/drawingml/2006/main">
                <a:ext uri="{FF2B5EF4-FFF2-40B4-BE49-F238E27FC236}">
                  <a16:creationId xmlns="" xmlns:cx="http://schemas.microsoft.com/office/drawing/2014/chartex" xmlns:cx1="http://schemas.microsoft.com/office/drawing/2015/9/8/chartex" xmlns:o="urn:schemas-microsoft-com:office:office" xmlns:v="urn:schemas-microsoft-com:vml" xmlns:w10="urn:schemas-microsoft-com:office:word" xmlns:w="http://schemas.openxmlformats.org/wordprocessingml/2006/main" xmlns:w15="http://schemas.microsoft.com/office/word/2012/wordml" xmlns:w16se="http://schemas.microsoft.com/office/word/2015/wordml/symex" xmlns:a16="http://schemas.microsoft.com/office/drawing/2014/main" id="{5861597E-BE3B-4F4D-8ED8-ABACB7AD11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a:extLst>
                        <a:ext uri="{FF2B5EF4-FFF2-40B4-BE49-F238E27FC236}">
                          <a16:creationId xmlns="" xmlns:cx="http://schemas.microsoft.com/office/drawing/2014/chartex" xmlns:cx1="http://schemas.microsoft.com/office/drawing/2015/9/8/chartex" xmlns:o="urn:schemas-microsoft-com:office:office" xmlns:v="urn:schemas-microsoft-com:vml" xmlns:w10="urn:schemas-microsoft-com:office:word" xmlns:w="http://schemas.openxmlformats.org/wordprocessingml/2006/main" xmlns:w15="http://schemas.microsoft.com/office/word/2012/wordml" xmlns:w16se="http://schemas.microsoft.com/office/word/2015/wordml/symex" xmlns:a16="http://schemas.microsoft.com/office/drawing/2014/main" id="{5861597E-BE3B-4F4D-8ED8-ABACB7AD112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708478" cy="3137476"/>
                    </a:xfrm>
                    <a:prstGeom prst="rect">
                      <a:avLst/>
                    </a:prstGeom>
                  </pic:spPr>
                </pic:pic>
              </a:graphicData>
            </a:graphic>
          </wp:inline>
        </w:drawing>
      </w:r>
    </w:p>
    <w:p w:rsidR="00395E1B" w:rsidRPr="00830ECD" w:rsidRDefault="00395E1B" w:rsidP="00395E1B">
      <w:pPr>
        <w:pStyle w:val="af"/>
        <w:jc w:val="center"/>
        <w:rPr>
          <w:rFonts w:eastAsiaTheme="minorEastAsia"/>
          <w:lang w:eastAsia="ko-KR"/>
        </w:rPr>
      </w:pPr>
      <w:r w:rsidRPr="00B63283">
        <w:rPr>
          <w:rFonts w:ascii="Times New Roman" w:eastAsia="맑은 고딕" w:hAnsi="Times New Roman"/>
          <w:b w:val="0"/>
          <w:lang w:eastAsia="ko-KR"/>
        </w:rPr>
        <w:t xml:space="preserve">Figure </w:t>
      </w:r>
      <w:r w:rsidRPr="00B63283">
        <w:rPr>
          <w:rFonts w:ascii="Times New Roman" w:eastAsia="맑은 고딕" w:hAnsi="Times New Roman"/>
          <w:b w:val="0"/>
          <w:lang w:eastAsia="ko-KR"/>
        </w:rPr>
        <w:fldChar w:fldCharType="begin"/>
      </w:r>
      <w:r w:rsidRPr="00B63283">
        <w:rPr>
          <w:rFonts w:ascii="Times New Roman" w:eastAsia="맑은 고딕" w:hAnsi="Times New Roman"/>
          <w:b w:val="0"/>
          <w:lang w:eastAsia="ko-KR"/>
        </w:rPr>
        <w:instrText xml:space="preserve"> SEQ Figure \* ARABIC </w:instrText>
      </w:r>
      <w:r w:rsidRPr="00B63283">
        <w:rPr>
          <w:rFonts w:ascii="Times New Roman" w:eastAsia="맑은 고딕" w:hAnsi="Times New Roman"/>
          <w:b w:val="0"/>
          <w:lang w:eastAsia="ko-KR"/>
        </w:rPr>
        <w:fldChar w:fldCharType="separate"/>
      </w:r>
      <w:r>
        <w:rPr>
          <w:rFonts w:ascii="Times New Roman" w:eastAsia="맑은 고딕" w:hAnsi="Times New Roman"/>
          <w:b w:val="0"/>
          <w:noProof/>
          <w:lang w:eastAsia="ko-KR"/>
        </w:rPr>
        <w:t>3</w:t>
      </w:r>
      <w:r w:rsidRPr="00B63283">
        <w:rPr>
          <w:rFonts w:ascii="Times New Roman" w:eastAsia="맑은 고딕" w:hAnsi="Times New Roman"/>
          <w:b w:val="0"/>
          <w:lang w:eastAsia="ko-KR"/>
        </w:rPr>
        <w:fldChar w:fldCharType="end"/>
      </w:r>
      <w:r>
        <w:rPr>
          <w:rFonts w:ascii="Times New Roman" w:eastAsia="맑은 고딕" w:hAnsi="Times New Roman"/>
          <w:b w:val="0"/>
          <w:lang w:eastAsia="ko-KR"/>
        </w:rPr>
        <w:t xml:space="preserve"> </w:t>
      </w:r>
      <w:r>
        <w:rPr>
          <w:rFonts w:ascii="Times New Roman" w:eastAsia="맑은 고딕" w:hAnsi="Times New Roman" w:hint="eastAsia"/>
          <w:b w:val="0"/>
          <w:lang w:eastAsia="ko-KR"/>
        </w:rPr>
        <w:t>Early termination gain of PBCH polar code</w:t>
      </w:r>
    </w:p>
    <w:p w:rsidR="009A285D" w:rsidRDefault="009A285D">
      <w:pPr>
        <w:overflowPunct/>
        <w:autoSpaceDE/>
        <w:autoSpaceDN/>
        <w:adjustRightInd/>
        <w:spacing w:after="0"/>
        <w:textAlignment w:val="auto"/>
        <w:rPr>
          <w:rFonts w:eastAsia="맑은 고딕"/>
          <w:lang w:eastAsia="ko-KR"/>
        </w:rPr>
      </w:pPr>
      <w:r>
        <w:rPr>
          <w:rFonts w:eastAsia="맑은 고딕"/>
        </w:rPr>
        <w:br w:type="page"/>
      </w:r>
    </w:p>
    <w:p w:rsidR="0053421E" w:rsidRPr="0053421E" w:rsidRDefault="0053421E" w:rsidP="0053421E">
      <w:pPr>
        <w:pStyle w:val="1"/>
        <w:rPr>
          <w:rFonts w:eastAsiaTheme="minorEastAsia"/>
          <w:lang w:eastAsia="ko-KR"/>
        </w:rPr>
      </w:pPr>
      <w:r>
        <w:rPr>
          <w:rFonts w:eastAsiaTheme="minorEastAsia" w:hint="eastAsia"/>
          <w:lang w:eastAsia="ko-KR"/>
        </w:rPr>
        <w:lastRenderedPageBreak/>
        <w:t>3</w:t>
      </w:r>
      <w:r w:rsidRPr="0020272C">
        <w:t xml:space="preserve">. </w:t>
      </w:r>
      <w:r w:rsidR="007240C7">
        <w:t>C</w:t>
      </w:r>
      <w:r w:rsidR="00246644">
        <w:rPr>
          <w:rFonts w:eastAsiaTheme="minorEastAsia" w:hint="eastAsia"/>
          <w:lang w:eastAsia="ko-KR"/>
        </w:rPr>
        <w:t xml:space="preserve">hannel </w:t>
      </w:r>
      <w:proofErr w:type="spellStart"/>
      <w:r w:rsidR="007F5896">
        <w:rPr>
          <w:rFonts w:eastAsiaTheme="minorEastAsia" w:hint="eastAsia"/>
          <w:lang w:eastAsia="ko-KR"/>
        </w:rPr>
        <w:t>I</w:t>
      </w:r>
      <w:r w:rsidR="00246644">
        <w:rPr>
          <w:rFonts w:eastAsiaTheme="minorEastAsia" w:hint="eastAsia"/>
          <w:lang w:eastAsia="ko-KR"/>
        </w:rPr>
        <w:t>nterleaver</w:t>
      </w:r>
      <w:proofErr w:type="spellEnd"/>
      <w:r w:rsidR="00246644">
        <w:rPr>
          <w:rFonts w:eastAsiaTheme="minorEastAsia" w:hint="eastAsia"/>
          <w:lang w:eastAsia="ko-KR"/>
        </w:rPr>
        <w:t xml:space="preserve"> </w:t>
      </w:r>
    </w:p>
    <w:p w:rsidR="003458AE" w:rsidRDefault="006038B9" w:rsidP="009770B9">
      <w:pPr>
        <w:pStyle w:val="maintext"/>
        <w:ind w:firstLineChars="100"/>
        <w:rPr>
          <w:lang w:val="en-US" w:eastAsia="ko-KR"/>
        </w:rPr>
      </w:pPr>
      <w:bookmarkStart w:id="6" w:name="OLE_LINK18"/>
      <w:r>
        <w:rPr>
          <w:rFonts w:hint="eastAsia"/>
          <w:lang w:val="en-US" w:eastAsia="ko-KR"/>
        </w:rPr>
        <w:t xml:space="preserve">It </w:t>
      </w:r>
      <w:r w:rsidR="00465870">
        <w:rPr>
          <w:rFonts w:hint="eastAsia"/>
          <w:lang w:val="en-US" w:eastAsia="ko-KR"/>
        </w:rPr>
        <w:t>has been discussed necessity</w:t>
      </w:r>
      <w:r>
        <w:rPr>
          <w:rFonts w:hint="eastAsia"/>
          <w:lang w:val="en-US" w:eastAsia="ko-KR"/>
        </w:rPr>
        <w:t xml:space="preserve"> of </w:t>
      </w:r>
      <w:r w:rsidR="00F803FC">
        <w:rPr>
          <w:rFonts w:hint="eastAsia"/>
          <w:lang w:val="en-US" w:eastAsia="ko-KR"/>
        </w:rPr>
        <w:t xml:space="preserve">channel </w:t>
      </w:r>
      <w:proofErr w:type="spellStart"/>
      <w:r w:rsidR="00F803FC">
        <w:rPr>
          <w:rFonts w:hint="eastAsia"/>
          <w:lang w:val="en-US" w:eastAsia="ko-KR"/>
        </w:rPr>
        <w:t>interleaver</w:t>
      </w:r>
      <w:proofErr w:type="spellEnd"/>
      <w:r w:rsidR="00F803FC">
        <w:rPr>
          <w:rFonts w:hint="eastAsia"/>
          <w:lang w:val="en-US" w:eastAsia="ko-KR"/>
        </w:rPr>
        <w:t xml:space="preserve"> for PDCCH</w:t>
      </w:r>
      <w:r w:rsidR="005E6767">
        <w:rPr>
          <w:rFonts w:hint="eastAsia"/>
          <w:lang w:val="en-US" w:eastAsia="ko-KR"/>
        </w:rPr>
        <w:t xml:space="preserve"> [3</w:t>
      </w:r>
      <w:proofErr w:type="gramStart"/>
      <w:r w:rsidR="005E6767">
        <w:rPr>
          <w:rFonts w:hint="eastAsia"/>
          <w:lang w:val="en-US" w:eastAsia="ko-KR"/>
        </w:rPr>
        <w:t>][</w:t>
      </w:r>
      <w:proofErr w:type="gramEnd"/>
      <w:r w:rsidR="005E6767">
        <w:rPr>
          <w:rFonts w:hint="eastAsia"/>
          <w:lang w:val="en-US" w:eastAsia="ko-KR"/>
        </w:rPr>
        <w:t>4]</w:t>
      </w:r>
      <w:r w:rsidR="00F803FC">
        <w:rPr>
          <w:rFonts w:hint="eastAsia"/>
          <w:lang w:val="en-US" w:eastAsia="ko-KR"/>
        </w:rPr>
        <w:t xml:space="preserve">. </w:t>
      </w:r>
      <w:r w:rsidR="0083636B">
        <w:rPr>
          <w:rFonts w:hint="eastAsia"/>
          <w:lang w:val="en-US" w:eastAsia="ko-KR"/>
        </w:rPr>
        <w:t>Based on the discussion</w:t>
      </w:r>
      <w:r w:rsidR="003723FF">
        <w:rPr>
          <w:rFonts w:hint="eastAsia"/>
          <w:lang w:val="en-US" w:eastAsia="ko-KR"/>
        </w:rPr>
        <w:t xml:space="preserve"> and evaluation</w:t>
      </w:r>
      <w:r w:rsidR="0083636B">
        <w:rPr>
          <w:rFonts w:hint="eastAsia"/>
          <w:lang w:val="en-US" w:eastAsia="ko-KR"/>
        </w:rPr>
        <w:t>, i</w:t>
      </w:r>
      <w:r w:rsidR="00F803FC">
        <w:rPr>
          <w:rFonts w:hint="eastAsia"/>
          <w:lang w:val="en-US" w:eastAsia="ko-KR"/>
        </w:rPr>
        <w:t xml:space="preserve">t was observed that </w:t>
      </w:r>
      <w:r w:rsidR="00F803FC">
        <w:rPr>
          <w:lang w:eastAsia="x-none"/>
        </w:rPr>
        <w:t xml:space="preserve">gains of DL channel </w:t>
      </w:r>
      <w:proofErr w:type="spellStart"/>
      <w:r w:rsidR="00F803FC">
        <w:rPr>
          <w:lang w:eastAsia="x-none"/>
        </w:rPr>
        <w:t>interleaver</w:t>
      </w:r>
      <w:proofErr w:type="spellEnd"/>
      <w:r w:rsidR="00F803FC">
        <w:rPr>
          <w:lang w:eastAsia="x-none"/>
        </w:rPr>
        <w:t xml:space="preserve"> are not significant for AL &gt;2</w:t>
      </w:r>
      <w:r w:rsidR="00F803FC">
        <w:rPr>
          <w:rFonts w:hint="eastAsia"/>
          <w:lang w:eastAsia="ko-KR"/>
        </w:rPr>
        <w:t xml:space="preserve"> [4]. </w:t>
      </w:r>
      <w:r w:rsidR="00B43AFB">
        <w:rPr>
          <w:rFonts w:hint="eastAsia"/>
          <w:lang w:eastAsia="ko-KR"/>
        </w:rPr>
        <w:t xml:space="preserve">It </w:t>
      </w:r>
      <w:r w:rsidR="005B7EA2">
        <w:rPr>
          <w:rFonts w:hint="eastAsia"/>
          <w:lang w:eastAsia="ko-KR"/>
        </w:rPr>
        <w:t xml:space="preserve">also </w:t>
      </w:r>
      <w:r w:rsidR="00B43AFB">
        <w:rPr>
          <w:rFonts w:hint="eastAsia"/>
          <w:lang w:eastAsia="ko-KR"/>
        </w:rPr>
        <w:t xml:space="preserve">would be necessary to observe the performance gain with channel </w:t>
      </w:r>
      <w:proofErr w:type="spellStart"/>
      <w:r w:rsidR="00B43AFB">
        <w:rPr>
          <w:rFonts w:hint="eastAsia"/>
          <w:lang w:eastAsia="ko-KR"/>
        </w:rPr>
        <w:t>interleaver</w:t>
      </w:r>
      <w:proofErr w:type="spellEnd"/>
      <w:r w:rsidR="00B43AFB">
        <w:rPr>
          <w:rFonts w:hint="eastAsia"/>
          <w:lang w:eastAsia="ko-KR"/>
        </w:rPr>
        <w:t xml:space="preserve"> for NR-PBCH polar coding. </w:t>
      </w:r>
      <w:r w:rsidR="0053421E" w:rsidRPr="00161DF6">
        <w:rPr>
          <w:lang w:val="en-US" w:eastAsia="ko-KR"/>
        </w:rPr>
        <w:t xml:space="preserve">In this section, </w:t>
      </w:r>
      <w:r w:rsidR="0053421E">
        <w:rPr>
          <w:lang w:val="en-US" w:eastAsia="ko-KR"/>
        </w:rPr>
        <w:t xml:space="preserve">we evaluate </w:t>
      </w:r>
      <w:r w:rsidR="0053421E">
        <w:rPr>
          <w:rFonts w:hint="eastAsia"/>
          <w:lang w:val="en-US" w:eastAsia="ko-KR"/>
        </w:rPr>
        <w:t xml:space="preserve">the </w:t>
      </w:r>
      <w:r w:rsidR="00294E8C">
        <w:rPr>
          <w:rFonts w:hint="eastAsia"/>
          <w:lang w:val="en-US" w:eastAsia="ko-KR"/>
        </w:rPr>
        <w:t xml:space="preserve">channel </w:t>
      </w:r>
      <w:proofErr w:type="spellStart"/>
      <w:r w:rsidR="0053421E">
        <w:rPr>
          <w:rFonts w:hint="eastAsia"/>
          <w:lang w:val="en-US" w:eastAsia="ko-KR"/>
        </w:rPr>
        <w:t>interleaver</w:t>
      </w:r>
      <w:proofErr w:type="spellEnd"/>
      <w:r w:rsidR="0053421E">
        <w:rPr>
          <w:rFonts w:hint="eastAsia"/>
          <w:lang w:val="en-US" w:eastAsia="ko-KR"/>
        </w:rPr>
        <w:t xml:space="preserve"> in </w:t>
      </w:r>
      <w:r w:rsidR="00005E4C">
        <w:rPr>
          <w:rFonts w:hint="eastAsia"/>
          <w:lang w:val="en-US" w:eastAsia="ko-KR"/>
        </w:rPr>
        <w:t>[6]</w:t>
      </w:r>
      <w:r w:rsidR="0053421E">
        <w:rPr>
          <w:rFonts w:hint="eastAsia"/>
          <w:lang w:val="en-US" w:eastAsia="ko-KR"/>
        </w:rPr>
        <w:t xml:space="preserve"> with </w:t>
      </w:r>
      <w:r w:rsidR="00005E4C">
        <w:rPr>
          <w:rFonts w:hint="eastAsia"/>
          <w:lang w:val="en-US" w:eastAsia="ko-KR"/>
        </w:rPr>
        <w:t xml:space="preserve">no </w:t>
      </w:r>
      <w:proofErr w:type="spellStart"/>
      <w:r w:rsidR="00005E4C">
        <w:rPr>
          <w:rFonts w:hint="eastAsia"/>
          <w:lang w:val="en-US" w:eastAsia="ko-KR"/>
        </w:rPr>
        <w:t>interleaver</w:t>
      </w:r>
      <w:proofErr w:type="spellEnd"/>
      <w:r w:rsidR="00005E4C">
        <w:rPr>
          <w:rFonts w:hint="eastAsia"/>
          <w:lang w:val="en-US" w:eastAsia="ko-KR"/>
        </w:rPr>
        <w:t xml:space="preserve"> and random </w:t>
      </w:r>
      <w:proofErr w:type="spellStart"/>
      <w:r w:rsidR="00005E4C">
        <w:rPr>
          <w:rFonts w:hint="eastAsia"/>
          <w:lang w:val="en-US" w:eastAsia="ko-KR"/>
        </w:rPr>
        <w:t>interleaver</w:t>
      </w:r>
      <w:proofErr w:type="spellEnd"/>
      <w:r w:rsidR="0053421E">
        <w:rPr>
          <w:rFonts w:hint="eastAsia"/>
          <w:lang w:val="en-US" w:eastAsia="ko-KR"/>
        </w:rPr>
        <w:t xml:space="preserve">. </w:t>
      </w:r>
      <w:r w:rsidR="0053421E">
        <w:rPr>
          <w:lang w:val="en-US" w:eastAsia="ko-KR"/>
        </w:rPr>
        <w:t xml:space="preserve">Table </w:t>
      </w:r>
      <w:r w:rsidR="00005E4C">
        <w:rPr>
          <w:rFonts w:hint="eastAsia"/>
          <w:lang w:val="en-US" w:eastAsia="ko-KR"/>
        </w:rPr>
        <w:t>2 in appendix</w:t>
      </w:r>
      <w:r w:rsidR="0053421E">
        <w:rPr>
          <w:lang w:val="en-US" w:eastAsia="ko-KR"/>
        </w:rPr>
        <w:t xml:space="preserve"> summarizes details about the performance evaluation.</w:t>
      </w:r>
      <w:bookmarkEnd w:id="6"/>
      <w:r w:rsidR="0053421E">
        <w:rPr>
          <w:rFonts w:hint="eastAsia"/>
          <w:lang w:val="en-US" w:eastAsia="ko-KR"/>
        </w:rPr>
        <w:t xml:space="preserve"> </w:t>
      </w:r>
      <w:r w:rsidR="00D01199">
        <w:rPr>
          <w:rFonts w:hint="eastAsia"/>
          <w:lang w:val="en-US" w:eastAsia="ko-KR"/>
        </w:rPr>
        <w:t>T</w:t>
      </w:r>
      <w:r w:rsidR="003458AE">
        <w:rPr>
          <w:rFonts w:hint="eastAsia"/>
          <w:lang w:val="en-US" w:eastAsia="ko-KR"/>
        </w:rPr>
        <w:t xml:space="preserve">he </w:t>
      </w:r>
      <w:r w:rsidR="00B560A5">
        <w:rPr>
          <w:rFonts w:hint="eastAsia"/>
          <w:lang w:val="en-US" w:eastAsia="ko-KR"/>
        </w:rPr>
        <w:t>required SNR for BLER=10</w:t>
      </w:r>
      <w:r w:rsidR="00B560A5" w:rsidRPr="00B560A5">
        <w:rPr>
          <w:rFonts w:hint="eastAsia"/>
          <w:vertAlign w:val="superscript"/>
          <w:lang w:val="en-US" w:eastAsia="ko-KR"/>
        </w:rPr>
        <w:t>-2</w:t>
      </w:r>
      <w:r w:rsidR="00B560A5">
        <w:rPr>
          <w:rFonts w:hint="eastAsia"/>
          <w:lang w:val="en-US" w:eastAsia="ko-KR"/>
        </w:rPr>
        <w:t xml:space="preserve"> and 10</w:t>
      </w:r>
      <w:r w:rsidR="00B560A5" w:rsidRPr="00B560A5">
        <w:rPr>
          <w:rFonts w:hint="eastAsia"/>
          <w:vertAlign w:val="superscript"/>
          <w:lang w:val="en-US" w:eastAsia="ko-KR"/>
        </w:rPr>
        <w:t>-3</w:t>
      </w:r>
      <w:r w:rsidR="003458AE">
        <w:rPr>
          <w:rFonts w:hint="eastAsia"/>
          <w:lang w:val="en-US" w:eastAsia="ko-KR"/>
        </w:rPr>
        <w:t xml:space="preserve"> are </w:t>
      </w:r>
      <w:r w:rsidR="003458AE">
        <w:rPr>
          <w:lang w:val="en-US" w:eastAsia="ko-KR"/>
        </w:rPr>
        <w:t>represented</w:t>
      </w:r>
      <w:r w:rsidR="00B560A5">
        <w:rPr>
          <w:rFonts w:hint="eastAsia"/>
          <w:lang w:val="en-US" w:eastAsia="ko-KR"/>
        </w:rPr>
        <w:t xml:space="preserve"> </w:t>
      </w:r>
      <w:r w:rsidR="00D01199">
        <w:rPr>
          <w:rFonts w:hint="eastAsia"/>
          <w:lang w:val="en-US" w:eastAsia="ko-KR"/>
        </w:rPr>
        <w:t xml:space="preserve">in Fig 4 and Fig 5, </w:t>
      </w:r>
      <w:r w:rsidR="00B560A5">
        <w:rPr>
          <w:rFonts w:hint="eastAsia"/>
          <w:lang w:val="en-US" w:eastAsia="ko-KR"/>
        </w:rPr>
        <w:t>respectively</w:t>
      </w:r>
      <w:r w:rsidR="003458AE">
        <w:rPr>
          <w:rFonts w:hint="eastAsia"/>
          <w:lang w:val="en-US" w:eastAsia="ko-KR"/>
        </w:rPr>
        <w:t xml:space="preserve">. </w:t>
      </w:r>
      <w:r w:rsidR="009401A0" w:rsidRPr="000732DD">
        <w:rPr>
          <w:rFonts w:cs="Times New Roman"/>
        </w:rPr>
        <w:t>It</w:t>
      </w:r>
      <w:r w:rsidR="009401A0" w:rsidRPr="000732DD">
        <w:rPr>
          <w:rFonts w:cs="Times New Roman" w:hint="eastAsia"/>
        </w:rPr>
        <w:t xml:space="preserve"> can be </w:t>
      </w:r>
      <w:r w:rsidR="009401A0">
        <w:rPr>
          <w:rFonts w:cs="Times New Roman" w:hint="eastAsia"/>
        </w:rPr>
        <w:t>observed</w:t>
      </w:r>
      <w:r w:rsidR="009401A0" w:rsidRPr="000732DD">
        <w:rPr>
          <w:rFonts w:cs="Times New Roman" w:hint="eastAsia"/>
        </w:rPr>
        <w:t xml:space="preserve"> that no significant gain </w:t>
      </w:r>
      <w:r w:rsidR="009401A0">
        <w:rPr>
          <w:rFonts w:cs="Times New Roman"/>
        </w:rPr>
        <w:t>is achieved by using</w:t>
      </w:r>
      <w:r w:rsidR="009401A0" w:rsidRPr="000732DD">
        <w:rPr>
          <w:rFonts w:cs="Times New Roman" w:hint="eastAsia"/>
        </w:rPr>
        <w:t xml:space="preserve"> channel </w:t>
      </w:r>
      <w:proofErr w:type="spellStart"/>
      <w:r w:rsidR="009401A0" w:rsidRPr="000732DD">
        <w:rPr>
          <w:rFonts w:cs="Times New Roman" w:hint="eastAsia"/>
        </w:rPr>
        <w:t>interleaver</w:t>
      </w:r>
      <w:proofErr w:type="spellEnd"/>
      <w:r w:rsidR="009401A0" w:rsidRPr="000732DD">
        <w:rPr>
          <w:rFonts w:cs="Times New Roman" w:hint="eastAsia"/>
        </w:rPr>
        <w:t xml:space="preserve"> for NR-PBCH polar coding compared to no </w:t>
      </w:r>
      <w:proofErr w:type="spellStart"/>
      <w:r w:rsidR="009401A0" w:rsidRPr="000732DD">
        <w:rPr>
          <w:rFonts w:cs="Times New Roman" w:hint="eastAsia"/>
        </w:rPr>
        <w:t>interleaver</w:t>
      </w:r>
      <w:proofErr w:type="spellEnd"/>
    </w:p>
    <w:p w:rsidR="009770B9" w:rsidRDefault="00904D17" w:rsidP="00904D17">
      <w:pPr>
        <w:pStyle w:val="maintext"/>
        <w:ind w:firstLineChars="100"/>
        <w:jc w:val="center"/>
        <w:rPr>
          <w:lang w:val="en-US" w:eastAsia="ko-KR"/>
        </w:rPr>
      </w:pPr>
      <w:r w:rsidRPr="00904D17">
        <w:rPr>
          <w:noProof/>
          <w:lang w:val="en-US" w:eastAsia="ko-KR"/>
        </w:rPr>
        <w:drawing>
          <wp:inline distT="0" distB="0" distL="0" distR="0" wp14:anchorId="62370C18" wp14:editId="74D7ECAD">
            <wp:extent cx="4019266" cy="2675216"/>
            <wp:effectExtent l="0" t="0" r="635" b="0"/>
            <wp:docPr id="10" name="그림 5">
              <a:extLst xmlns:a="http://schemas.openxmlformats.org/drawingml/2006/main">
                <a:ext uri="{FF2B5EF4-FFF2-40B4-BE49-F238E27FC236}">
                  <a16:creationId xmlns="" xmlns:cx="http://schemas.microsoft.com/office/drawing/2014/chartex" xmlns:cx1="http://schemas.microsoft.com/office/drawing/2015/9/8/chartex" xmlns:o="urn:schemas-microsoft-com:office:office" xmlns:v="urn:schemas-microsoft-com:vml" xmlns:w10="urn:schemas-microsoft-com:office:word" xmlns:w="http://schemas.openxmlformats.org/wordprocessingml/2006/main" xmlns:w15="http://schemas.microsoft.com/office/word/2012/wordml" xmlns:w16se="http://schemas.microsoft.com/office/word/2015/wordml/symex" xmlns:a16="http://schemas.microsoft.com/office/drawing/2014/main" id="{5861597E-BE3B-4F4D-8ED8-ABACB7AD11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a:extLst>
                        <a:ext uri="{FF2B5EF4-FFF2-40B4-BE49-F238E27FC236}">
                          <a16:creationId xmlns="" xmlns:cx="http://schemas.microsoft.com/office/drawing/2014/chartex" xmlns:cx1="http://schemas.microsoft.com/office/drawing/2015/9/8/chartex" xmlns:o="urn:schemas-microsoft-com:office:office" xmlns:v="urn:schemas-microsoft-com:vml" xmlns:w10="urn:schemas-microsoft-com:office:word" xmlns:w="http://schemas.openxmlformats.org/wordprocessingml/2006/main" xmlns:w15="http://schemas.microsoft.com/office/word/2012/wordml" xmlns:w16se="http://schemas.microsoft.com/office/word/2015/wordml/symex" xmlns:a16="http://schemas.microsoft.com/office/drawing/2014/main" id="{5861597E-BE3B-4F4D-8ED8-ABACB7AD1128}"/>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022313" cy="2677244"/>
                    </a:xfrm>
                    <a:prstGeom prst="rect">
                      <a:avLst/>
                    </a:prstGeom>
                  </pic:spPr>
                </pic:pic>
              </a:graphicData>
            </a:graphic>
          </wp:inline>
        </w:drawing>
      </w:r>
    </w:p>
    <w:p w:rsidR="00C10DEC" w:rsidRPr="00C10DEC" w:rsidRDefault="00C10DEC" w:rsidP="00C10DEC">
      <w:pPr>
        <w:pStyle w:val="af"/>
        <w:jc w:val="center"/>
        <w:rPr>
          <w:rFonts w:ascii="Times New Roman" w:eastAsia="맑은 고딕" w:hAnsi="Times New Roman"/>
          <w:b w:val="0"/>
          <w:lang w:eastAsia="ko-KR"/>
        </w:rPr>
      </w:pPr>
      <w:r w:rsidRPr="00B63283">
        <w:rPr>
          <w:rFonts w:ascii="Times New Roman" w:eastAsia="맑은 고딕" w:hAnsi="Times New Roman"/>
          <w:b w:val="0"/>
          <w:lang w:eastAsia="ko-KR"/>
        </w:rPr>
        <w:t xml:space="preserve">Figure </w:t>
      </w:r>
      <w:r w:rsidRPr="00B63283">
        <w:rPr>
          <w:rFonts w:ascii="Times New Roman" w:eastAsia="맑은 고딕" w:hAnsi="Times New Roman"/>
          <w:b w:val="0"/>
          <w:lang w:eastAsia="ko-KR"/>
        </w:rPr>
        <w:fldChar w:fldCharType="begin"/>
      </w:r>
      <w:r w:rsidRPr="00B63283">
        <w:rPr>
          <w:rFonts w:ascii="Times New Roman" w:eastAsia="맑은 고딕" w:hAnsi="Times New Roman"/>
          <w:b w:val="0"/>
          <w:lang w:eastAsia="ko-KR"/>
        </w:rPr>
        <w:instrText xml:space="preserve"> SEQ Figure \* ARABIC </w:instrText>
      </w:r>
      <w:r w:rsidRPr="00B63283">
        <w:rPr>
          <w:rFonts w:ascii="Times New Roman" w:eastAsia="맑은 고딕" w:hAnsi="Times New Roman"/>
          <w:b w:val="0"/>
          <w:lang w:eastAsia="ko-KR"/>
        </w:rPr>
        <w:fldChar w:fldCharType="separate"/>
      </w:r>
      <w:r>
        <w:rPr>
          <w:rFonts w:ascii="Times New Roman" w:eastAsia="맑은 고딕" w:hAnsi="Times New Roman"/>
          <w:b w:val="0"/>
          <w:noProof/>
          <w:lang w:eastAsia="ko-KR"/>
        </w:rPr>
        <w:t>4</w:t>
      </w:r>
      <w:r w:rsidRPr="00B63283">
        <w:rPr>
          <w:rFonts w:ascii="Times New Roman" w:eastAsia="맑은 고딕" w:hAnsi="Times New Roman"/>
          <w:b w:val="0"/>
          <w:lang w:eastAsia="ko-KR"/>
        </w:rPr>
        <w:fldChar w:fldCharType="end"/>
      </w:r>
      <w:r>
        <w:rPr>
          <w:rFonts w:ascii="Times New Roman" w:eastAsia="맑은 고딕" w:hAnsi="Times New Roman"/>
          <w:b w:val="0"/>
          <w:lang w:eastAsia="ko-KR"/>
        </w:rPr>
        <w:t xml:space="preserve"> Performance of NR-PBCH polar coding with and without </w:t>
      </w:r>
      <w:r>
        <w:rPr>
          <w:rFonts w:ascii="Times New Roman" w:eastAsia="맑은 고딕" w:hAnsi="Times New Roman" w:hint="eastAsia"/>
          <w:b w:val="0"/>
          <w:lang w:eastAsia="ko-KR"/>
        </w:rPr>
        <w:t xml:space="preserve">channel </w:t>
      </w:r>
      <w:proofErr w:type="spellStart"/>
      <w:r>
        <w:rPr>
          <w:rFonts w:ascii="Times New Roman" w:eastAsia="맑은 고딕" w:hAnsi="Times New Roman" w:hint="eastAsia"/>
          <w:b w:val="0"/>
          <w:lang w:eastAsia="ko-KR"/>
        </w:rPr>
        <w:t>interelaver</w:t>
      </w:r>
      <w:proofErr w:type="spellEnd"/>
    </w:p>
    <w:p w:rsidR="00C45062" w:rsidRDefault="00904D17" w:rsidP="00904D17">
      <w:pPr>
        <w:pStyle w:val="af3"/>
        <w:spacing w:line="288" w:lineRule="auto"/>
        <w:ind w:firstLine="200"/>
        <w:jc w:val="center"/>
        <w:rPr>
          <w:rFonts w:ascii="Times New Roman" w:eastAsia="맑은 고딕" w:hAnsi="Times New Roman" w:cs="Times New Roman"/>
          <w:b/>
          <w:i/>
          <w:sz w:val="20"/>
          <w:szCs w:val="20"/>
          <w:lang w:val="en-GB"/>
        </w:rPr>
      </w:pPr>
      <w:r w:rsidRPr="00904D17">
        <w:rPr>
          <w:rFonts w:ascii="Times New Roman" w:eastAsia="맑은 고딕" w:hAnsi="Times New Roman" w:cs="Times New Roman"/>
          <w:b/>
          <w:i/>
          <w:noProof/>
          <w:sz w:val="20"/>
          <w:szCs w:val="20"/>
        </w:rPr>
        <w:drawing>
          <wp:inline distT="0" distB="0" distL="0" distR="0" wp14:anchorId="5DBB0289" wp14:editId="6A5D2FC3">
            <wp:extent cx="4012912" cy="2685564"/>
            <wp:effectExtent l="0" t="0" r="6985" b="635"/>
            <wp:docPr id="11" name="그림 5">
              <a:extLst xmlns:a="http://schemas.openxmlformats.org/drawingml/2006/main">
                <a:ext uri="{FF2B5EF4-FFF2-40B4-BE49-F238E27FC236}">
                  <a16:creationId xmlns="" xmlns:cx="http://schemas.microsoft.com/office/drawing/2014/chartex" xmlns:cx1="http://schemas.microsoft.com/office/drawing/2015/9/8/chartex" xmlns:o="urn:schemas-microsoft-com:office:office" xmlns:v="urn:schemas-microsoft-com:vml" xmlns:w10="urn:schemas-microsoft-com:office:word" xmlns:w="http://schemas.openxmlformats.org/wordprocessingml/2006/main" xmlns:w15="http://schemas.microsoft.com/office/word/2012/wordml" xmlns:w16se="http://schemas.microsoft.com/office/word/2015/wordml/symex" xmlns:a16="http://schemas.microsoft.com/office/drawing/2014/main" id="{5861597E-BE3B-4F4D-8ED8-ABACB7AD11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a:extLst>
                        <a:ext uri="{FF2B5EF4-FFF2-40B4-BE49-F238E27FC236}">
                          <a16:creationId xmlns="" xmlns:cx="http://schemas.microsoft.com/office/drawing/2014/chartex" xmlns:cx1="http://schemas.microsoft.com/office/drawing/2015/9/8/chartex" xmlns:o="urn:schemas-microsoft-com:office:office" xmlns:v="urn:schemas-microsoft-com:vml" xmlns:w10="urn:schemas-microsoft-com:office:word" xmlns:w="http://schemas.openxmlformats.org/wordprocessingml/2006/main" xmlns:w15="http://schemas.microsoft.com/office/word/2012/wordml" xmlns:w16se="http://schemas.microsoft.com/office/word/2015/wordml/symex" xmlns:a16="http://schemas.microsoft.com/office/drawing/2014/main" id="{5861597E-BE3B-4F4D-8ED8-ABACB7AD1128}"/>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022674" cy="2692097"/>
                    </a:xfrm>
                    <a:prstGeom prst="rect">
                      <a:avLst/>
                    </a:prstGeom>
                  </pic:spPr>
                </pic:pic>
              </a:graphicData>
            </a:graphic>
          </wp:inline>
        </w:drawing>
      </w:r>
    </w:p>
    <w:p w:rsidR="00C10DEC" w:rsidRPr="00C10DEC" w:rsidRDefault="00C10DEC" w:rsidP="00C10DEC">
      <w:pPr>
        <w:pStyle w:val="af"/>
        <w:jc w:val="center"/>
        <w:rPr>
          <w:rFonts w:ascii="Times New Roman" w:eastAsia="맑은 고딕" w:hAnsi="Times New Roman"/>
          <w:b w:val="0"/>
          <w:lang w:eastAsia="ko-KR"/>
        </w:rPr>
      </w:pPr>
      <w:r w:rsidRPr="00B63283">
        <w:rPr>
          <w:rFonts w:ascii="Times New Roman" w:eastAsia="맑은 고딕" w:hAnsi="Times New Roman"/>
          <w:b w:val="0"/>
          <w:lang w:eastAsia="ko-KR"/>
        </w:rPr>
        <w:t xml:space="preserve">Figure </w:t>
      </w:r>
      <w:r w:rsidRPr="00B63283">
        <w:rPr>
          <w:rFonts w:ascii="Times New Roman" w:eastAsia="맑은 고딕" w:hAnsi="Times New Roman"/>
          <w:b w:val="0"/>
          <w:lang w:eastAsia="ko-KR"/>
        </w:rPr>
        <w:fldChar w:fldCharType="begin"/>
      </w:r>
      <w:r w:rsidRPr="00B63283">
        <w:rPr>
          <w:rFonts w:ascii="Times New Roman" w:eastAsia="맑은 고딕" w:hAnsi="Times New Roman"/>
          <w:b w:val="0"/>
          <w:lang w:eastAsia="ko-KR"/>
        </w:rPr>
        <w:instrText xml:space="preserve"> SEQ Figure \* ARABIC </w:instrText>
      </w:r>
      <w:r w:rsidRPr="00B63283">
        <w:rPr>
          <w:rFonts w:ascii="Times New Roman" w:eastAsia="맑은 고딕" w:hAnsi="Times New Roman"/>
          <w:b w:val="0"/>
          <w:lang w:eastAsia="ko-KR"/>
        </w:rPr>
        <w:fldChar w:fldCharType="separate"/>
      </w:r>
      <w:r>
        <w:rPr>
          <w:rFonts w:ascii="Times New Roman" w:eastAsia="맑은 고딕" w:hAnsi="Times New Roman"/>
          <w:b w:val="0"/>
          <w:noProof/>
          <w:lang w:eastAsia="ko-KR"/>
        </w:rPr>
        <w:t>5</w:t>
      </w:r>
      <w:r w:rsidRPr="00B63283">
        <w:rPr>
          <w:rFonts w:ascii="Times New Roman" w:eastAsia="맑은 고딕" w:hAnsi="Times New Roman"/>
          <w:b w:val="0"/>
          <w:lang w:eastAsia="ko-KR"/>
        </w:rPr>
        <w:fldChar w:fldCharType="end"/>
      </w:r>
      <w:r>
        <w:rPr>
          <w:rFonts w:ascii="Times New Roman" w:eastAsia="맑은 고딕" w:hAnsi="Times New Roman"/>
          <w:b w:val="0"/>
          <w:lang w:eastAsia="ko-KR"/>
        </w:rPr>
        <w:t xml:space="preserve"> Performance of NR-PBCH polar coding with and without </w:t>
      </w:r>
      <w:r>
        <w:rPr>
          <w:rFonts w:ascii="Times New Roman" w:eastAsia="맑은 고딕" w:hAnsi="Times New Roman" w:hint="eastAsia"/>
          <w:b w:val="0"/>
          <w:lang w:eastAsia="ko-KR"/>
        </w:rPr>
        <w:t xml:space="preserve">channel </w:t>
      </w:r>
      <w:proofErr w:type="spellStart"/>
      <w:r>
        <w:rPr>
          <w:rFonts w:ascii="Times New Roman" w:eastAsia="맑은 고딕" w:hAnsi="Times New Roman" w:hint="eastAsia"/>
          <w:b w:val="0"/>
          <w:lang w:eastAsia="ko-KR"/>
        </w:rPr>
        <w:t>interelaver</w:t>
      </w:r>
      <w:proofErr w:type="spellEnd"/>
    </w:p>
    <w:p w:rsidR="00A709B2" w:rsidRPr="00124DEE" w:rsidRDefault="00A709B2" w:rsidP="00A709B2">
      <w:pPr>
        <w:pStyle w:val="af3"/>
        <w:spacing w:line="288" w:lineRule="auto"/>
        <w:ind w:firstLine="200"/>
        <w:jc w:val="both"/>
        <w:rPr>
          <w:rFonts w:ascii="Times New Roman" w:eastAsia="맑은 고딕" w:hAnsi="Times New Roman" w:cs="Times New Roman"/>
          <w:b/>
          <w:i/>
          <w:sz w:val="20"/>
          <w:szCs w:val="20"/>
          <w:lang w:val="en-GB"/>
        </w:rPr>
      </w:pPr>
      <w:r>
        <w:rPr>
          <w:rFonts w:ascii="Times New Roman" w:eastAsia="맑은 고딕" w:hAnsi="Times New Roman" w:cs="Times New Roman"/>
          <w:b/>
          <w:i/>
          <w:sz w:val="20"/>
          <w:szCs w:val="20"/>
          <w:lang w:val="en-GB"/>
        </w:rPr>
        <w:t>Observation</w:t>
      </w:r>
      <w:r w:rsidRPr="005B307A">
        <w:rPr>
          <w:rFonts w:ascii="Times New Roman" w:eastAsia="맑은 고딕" w:hAnsi="Times New Roman" w:cs="Times New Roman" w:hint="eastAsia"/>
          <w:b/>
          <w:i/>
          <w:sz w:val="20"/>
          <w:szCs w:val="20"/>
          <w:lang w:val="en-GB"/>
        </w:rPr>
        <w:t xml:space="preserve"> </w:t>
      </w:r>
      <w:r w:rsidR="000C4BBD">
        <w:rPr>
          <w:rFonts w:ascii="Times New Roman" w:eastAsia="맑은 고딕" w:hAnsi="Times New Roman" w:cs="Times New Roman" w:hint="eastAsia"/>
          <w:b/>
          <w:i/>
          <w:sz w:val="20"/>
          <w:szCs w:val="20"/>
          <w:lang w:val="en-GB"/>
        </w:rPr>
        <w:t>3</w:t>
      </w:r>
      <w:r w:rsidRPr="000076FB">
        <w:rPr>
          <w:rFonts w:ascii="Times New Roman" w:eastAsia="맑은 고딕" w:hAnsi="Times New Roman" w:cs="Times New Roman" w:hint="eastAsia"/>
          <w:b/>
          <w:i/>
          <w:sz w:val="20"/>
          <w:szCs w:val="20"/>
          <w:lang w:val="en-GB"/>
        </w:rPr>
        <w:t xml:space="preserve">: </w:t>
      </w:r>
      <w:r w:rsidR="00A44A17" w:rsidRPr="000732DD">
        <w:rPr>
          <w:rFonts w:ascii="Times New Roman" w:eastAsia="맑은 고딕" w:hAnsi="Times New Roman" w:cs="Times New Roman"/>
          <w:sz w:val="20"/>
          <w:szCs w:val="20"/>
          <w:lang w:val="en-GB"/>
        </w:rPr>
        <w:t>It</w:t>
      </w:r>
      <w:r w:rsidR="00A44A17" w:rsidRPr="000732DD">
        <w:rPr>
          <w:rFonts w:ascii="Times New Roman" w:eastAsia="맑은 고딕" w:hAnsi="Times New Roman" w:cs="Times New Roman" w:hint="eastAsia"/>
          <w:sz w:val="20"/>
          <w:szCs w:val="20"/>
          <w:lang w:val="en-GB"/>
        </w:rPr>
        <w:t xml:space="preserve"> can be </w:t>
      </w:r>
      <w:r w:rsidR="00A44A17">
        <w:rPr>
          <w:rFonts w:ascii="Times New Roman" w:eastAsia="맑은 고딕" w:hAnsi="Times New Roman" w:cs="Times New Roman" w:hint="eastAsia"/>
          <w:sz w:val="20"/>
          <w:szCs w:val="20"/>
          <w:lang w:val="en-GB"/>
        </w:rPr>
        <w:t>observed</w:t>
      </w:r>
      <w:r w:rsidR="00A44A17" w:rsidRPr="000732DD">
        <w:rPr>
          <w:rFonts w:ascii="Times New Roman" w:eastAsia="맑은 고딕" w:hAnsi="Times New Roman" w:cs="Times New Roman" w:hint="eastAsia"/>
          <w:sz w:val="20"/>
          <w:szCs w:val="20"/>
          <w:lang w:val="en-GB"/>
        </w:rPr>
        <w:t xml:space="preserve"> that no significant gain </w:t>
      </w:r>
      <w:r w:rsidR="00A44A17">
        <w:rPr>
          <w:rFonts w:ascii="Times New Roman" w:eastAsia="맑은 고딕" w:hAnsi="Times New Roman" w:cs="Times New Roman"/>
          <w:sz w:val="20"/>
          <w:szCs w:val="20"/>
          <w:lang w:val="en-GB"/>
        </w:rPr>
        <w:t>is achieved by using</w:t>
      </w:r>
      <w:r w:rsidR="00A44A17" w:rsidRPr="000732DD">
        <w:rPr>
          <w:rFonts w:ascii="Times New Roman" w:eastAsia="맑은 고딕" w:hAnsi="Times New Roman" w:cs="Times New Roman" w:hint="eastAsia"/>
          <w:sz w:val="20"/>
          <w:szCs w:val="20"/>
          <w:lang w:val="en-GB"/>
        </w:rPr>
        <w:t xml:space="preserve"> channel </w:t>
      </w:r>
      <w:proofErr w:type="spellStart"/>
      <w:r w:rsidR="00A44A17" w:rsidRPr="000732DD">
        <w:rPr>
          <w:rFonts w:ascii="Times New Roman" w:eastAsia="맑은 고딕" w:hAnsi="Times New Roman" w:cs="Times New Roman" w:hint="eastAsia"/>
          <w:sz w:val="20"/>
          <w:szCs w:val="20"/>
          <w:lang w:val="en-GB"/>
        </w:rPr>
        <w:t>interleaver</w:t>
      </w:r>
      <w:proofErr w:type="spellEnd"/>
      <w:r w:rsidR="00A44A17" w:rsidRPr="000732DD">
        <w:rPr>
          <w:rFonts w:ascii="Times New Roman" w:eastAsia="맑은 고딕" w:hAnsi="Times New Roman" w:cs="Times New Roman" w:hint="eastAsia"/>
          <w:sz w:val="20"/>
          <w:szCs w:val="20"/>
          <w:lang w:val="en-GB"/>
        </w:rPr>
        <w:t xml:space="preserve"> for NR-PBCH polar coding compared to no </w:t>
      </w:r>
      <w:proofErr w:type="spellStart"/>
      <w:r w:rsidR="00A44A17" w:rsidRPr="000732DD">
        <w:rPr>
          <w:rFonts w:ascii="Times New Roman" w:eastAsia="맑은 고딕" w:hAnsi="Times New Roman" w:cs="Times New Roman" w:hint="eastAsia"/>
          <w:sz w:val="20"/>
          <w:szCs w:val="20"/>
          <w:lang w:val="en-GB"/>
        </w:rPr>
        <w:t>interleaver</w:t>
      </w:r>
      <w:proofErr w:type="spellEnd"/>
      <w:r w:rsidR="00A44A17">
        <w:rPr>
          <w:rFonts w:ascii="Times New Roman" w:eastAsia="맑은 고딕" w:hAnsi="Times New Roman" w:cs="Times New Roman" w:hint="eastAsia"/>
          <w:sz w:val="20"/>
          <w:szCs w:val="20"/>
          <w:lang w:val="en-GB"/>
        </w:rPr>
        <w:t>.</w:t>
      </w:r>
    </w:p>
    <w:p w:rsidR="00647224" w:rsidRPr="00FA7E59" w:rsidRDefault="008F4924" w:rsidP="00137D60">
      <w:pPr>
        <w:pStyle w:val="af3"/>
        <w:spacing w:line="288" w:lineRule="auto"/>
        <w:ind w:firstLine="200"/>
        <w:jc w:val="both"/>
        <w:rPr>
          <w:rFonts w:ascii="Times New Roman" w:eastAsia="맑은 고딕" w:hAnsi="Times New Roman" w:cs="Times New Roman"/>
          <w:sz w:val="20"/>
          <w:szCs w:val="20"/>
          <w:lang w:val="en-GB"/>
        </w:rPr>
      </w:pPr>
      <w:r>
        <w:rPr>
          <w:rFonts w:ascii="Times New Roman" w:eastAsia="맑은 고딕" w:hAnsi="Times New Roman" w:cs="Times New Roman"/>
          <w:b/>
          <w:i/>
          <w:sz w:val="20"/>
          <w:szCs w:val="20"/>
          <w:lang w:val="en-GB"/>
        </w:rPr>
        <w:t>Proposal</w:t>
      </w:r>
      <w:r w:rsidRPr="005B307A">
        <w:rPr>
          <w:rFonts w:ascii="Times New Roman" w:eastAsia="맑은 고딕" w:hAnsi="Times New Roman" w:cs="Times New Roman" w:hint="eastAsia"/>
          <w:b/>
          <w:i/>
          <w:sz w:val="20"/>
          <w:szCs w:val="20"/>
          <w:lang w:val="en-GB"/>
        </w:rPr>
        <w:t xml:space="preserve"> </w:t>
      </w:r>
      <w:r w:rsidR="000C4BBD">
        <w:rPr>
          <w:rFonts w:ascii="Times New Roman" w:eastAsia="맑은 고딕" w:hAnsi="Times New Roman" w:cs="Times New Roman" w:hint="eastAsia"/>
          <w:b/>
          <w:i/>
          <w:sz w:val="20"/>
          <w:szCs w:val="20"/>
          <w:lang w:val="en-GB"/>
        </w:rPr>
        <w:t>2</w:t>
      </w:r>
      <w:r w:rsidRPr="000076FB">
        <w:rPr>
          <w:rFonts w:ascii="Times New Roman" w:eastAsia="맑은 고딕" w:hAnsi="Times New Roman" w:cs="Times New Roman" w:hint="eastAsia"/>
          <w:b/>
          <w:i/>
          <w:sz w:val="20"/>
          <w:szCs w:val="20"/>
          <w:lang w:val="en-GB"/>
        </w:rPr>
        <w:t xml:space="preserve">: </w:t>
      </w:r>
      <w:r w:rsidR="00A44A17">
        <w:rPr>
          <w:rFonts w:ascii="Times New Roman" w:eastAsia="맑은 고딕" w:hAnsi="Times New Roman" w:cs="Times New Roman"/>
          <w:sz w:val="20"/>
          <w:szCs w:val="20"/>
          <w:lang w:val="en-GB"/>
        </w:rPr>
        <w:t xml:space="preserve">No channel </w:t>
      </w:r>
      <w:proofErr w:type="spellStart"/>
      <w:r w:rsidR="00A44A17">
        <w:rPr>
          <w:rFonts w:ascii="Times New Roman" w:eastAsia="맑은 고딕" w:hAnsi="Times New Roman" w:cs="Times New Roman"/>
          <w:sz w:val="20"/>
          <w:szCs w:val="20"/>
          <w:lang w:val="en-GB"/>
        </w:rPr>
        <w:t>interleaver</w:t>
      </w:r>
      <w:proofErr w:type="spellEnd"/>
      <w:r w:rsidR="00A44A17">
        <w:rPr>
          <w:rFonts w:ascii="Times New Roman" w:eastAsia="맑은 고딕" w:hAnsi="Times New Roman" w:cs="Times New Roman"/>
          <w:sz w:val="20"/>
          <w:szCs w:val="20"/>
          <w:lang w:val="en-GB"/>
        </w:rPr>
        <w:t xml:space="preserve"> is </w:t>
      </w:r>
      <w:r w:rsidR="00A44A17" w:rsidRPr="00C47F1E">
        <w:rPr>
          <w:rFonts w:ascii="Times New Roman" w:eastAsia="맑은 고딕" w:hAnsi="Times New Roman" w:cs="Times New Roman"/>
          <w:sz w:val="20"/>
          <w:szCs w:val="20"/>
        </w:rPr>
        <w:t>used</w:t>
      </w:r>
      <w:r w:rsidR="00A44A17">
        <w:rPr>
          <w:rFonts w:ascii="Times New Roman" w:eastAsia="맑은 고딕" w:hAnsi="Times New Roman" w:cs="Times New Roman"/>
          <w:sz w:val="20"/>
          <w:szCs w:val="20"/>
          <w:lang w:val="en-GB"/>
        </w:rPr>
        <w:t xml:space="preserve"> in NR-PBCH polar coding chain.</w:t>
      </w:r>
    </w:p>
    <w:p w:rsidR="00F11DA9" w:rsidRPr="00264F43" w:rsidRDefault="00F11DA9" w:rsidP="00F11DA9">
      <w:pPr>
        <w:pStyle w:val="1"/>
        <w:rPr>
          <w:rFonts w:eastAsiaTheme="minorEastAsia"/>
          <w:lang w:eastAsia="ko-KR"/>
        </w:rPr>
      </w:pPr>
      <w:r>
        <w:rPr>
          <w:rFonts w:eastAsiaTheme="minorEastAsia" w:hint="eastAsia"/>
          <w:lang w:eastAsia="ko-KR"/>
        </w:rPr>
        <w:lastRenderedPageBreak/>
        <w:t>4</w:t>
      </w:r>
      <w:r w:rsidRPr="0020272C">
        <w:t xml:space="preserve">. </w:t>
      </w:r>
      <w:r>
        <w:t>Conclusion</w:t>
      </w:r>
      <w:r>
        <w:rPr>
          <w:rFonts w:eastAsiaTheme="minorEastAsia" w:hint="eastAsia"/>
          <w:lang w:eastAsia="ko-KR"/>
        </w:rPr>
        <w:t xml:space="preserve"> </w:t>
      </w:r>
    </w:p>
    <w:p w:rsidR="00F11DA9" w:rsidRPr="005C00BA" w:rsidRDefault="00F11DA9" w:rsidP="00F11DA9">
      <w:pPr>
        <w:pStyle w:val="af2"/>
        <w:overflowPunct/>
        <w:autoSpaceDE/>
        <w:autoSpaceDN/>
        <w:adjustRightInd/>
        <w:spacing w:after="120" w:line="288" w:lineRule="auto"/>
        <w:ind w:leftChars="0" w:left="0" w:firstLineChars="100" w:firstLine="200"/>
        <w:jc w:val="both"/>
        <w:textAlignment w:val="auto"/>
        <w:rPr>
          <w:rFonts w:eastAsiaTheme="minorEastAsia"/>
          <w:lang w:eastAsia="ko-KR"/>
        </w:rPr>
      </w:pPr>
      <w:r>
        <w:rPr>
          <w:rFonts w:eastAsia="맑은 고딕" w:hint="eastAsia"/>
          <w:lang w:eastAsia="ko-KR"/>
        </w:rPr>
        <w:t>I</w:t>
      </w:r>
      <w:r>
        <w:rPr>
          <w:rFonts w:eastAsia="맑은 고딕"/>
        </w:rPr>
        <w:t xml:space="preserve">n this contribution, we discuss the </w:t>
      </w:r>
      <w:r w:rsidR="00376840">
        <w:rPr>
          <w:rFonts w:eastAsia="맑은 고딕" w:hint="eastAsia"/>
          <w:lang w:eastAsia="ko-KR"/>
        </w:rPr>
        <w:t xml:space="preserve">number of CRC and </w:t>
      </w:r>
      <w:r>
        <w:rPr>
          <w:rFonts w:eastAsia="맑은 고딕"/>
        </w:rPr>
        <w:t xml:space="preserve">channel </w:t>
      </w:r>
      <w:proofErr w:type="spellStart"/>
      <w:r>
        <w:rPr>
          <w:rFonts w:eastAsia="맑은 고딕"/>
        </w:rPr>
        <w:t>interleaver</w:t>
      </w:r>
      <w:proofErr w:type="spellEnd"/>
      <w:r>
        <w:rPr>
          <w:rFonts w:eastAsia="맑은 고딕"/>
        </w:rPr>
        <w:t xml:space="preserve"> for </w:t>
      </w:r>
      <w:r w:rsidR="00376840">
        <w:rPr>
          <w:rFonts w:eastAsia="맑은 고딕" w:hint="eastAsia"/>
          <w:lang w:eastAsia="ko-KR"/>
        </w:rPr>
        <w:t>NR-PBCH</w:t>
      </w:r>
      <w:r>
        <w:rPr>
          <w:rFonts w:eastAsia="맑은 고딕" w:hint="eastAsia"/>
          <w:lang w:eastAsia="ko-KR"/>
        </w:rPr>
        <w:t xml:space="preserve"> polar-coded transmission and evaluate the performance</w:t>
      </w:r>
      <w:r>
        <w:rPr>
          <w:rFonts w:eastAsiaTheme="minorEastAsia" w:hint="eastAsia"/>
          <w:lang w:eastAsia="ko-KR"/>
        </w:rPr>
        <w:t xml:space="preserve">. </w:t>
      </w:r>
    </w:p>
    <w:p w:rsidR="00F11DA9" w:rsidRPr="00766ED9" w:rsidRDefault="00F11DA9" w:rsidP="00F11DA9">
      <w:pPr>
        <w:pStyle w:val="af2"/>
        <w:overflowPunct/>
        <w:autoSpaceDE/>
        <w:autoSpaceDN/>
        <w:adjustRightInd/>
        <w:spacing w:after="120"/>
        <w:ind w:leftChars="0" w:left="0" w:firstLineChars="100" w:firstLine="200"/>
        <w:jc w:val="both"/>
        <w:textAlignment w:val="auto"/>
        <w:rPr>
          <w:rFonts w:eastAsiaTheme="minorEastAsia"/>
          <w:lang w:eastAsia="ko-KR"/>
        </w:rPr>
      </w:pPr>
      <w:r>
        <w:rPr>
          <w:rFonts w:eastAsia="맑은 고딕" w:hint="eastAsia"/>
          <w:lang w:eastAsia="ko-KR"/>
        </w:rPr>
        <w:t xml:space="preserve">Observation is given </w:t>
      </w:r>
      <w:r w:rsidRPr="00766ED9">
        <w:rPr>
          <w:rFonts w:eastAsia="맑은 고딕" w:hint="eastAsia"/>
          <w:lang w:eastAsia="ko-KR"/>
        </w:rPr>
        <w:t>as below</w:t>
      </w:r>
      <w:r w:rsidRPr="00766ED9">
        <w:rPr>
          <w:rFonts w:eastAsia="맑은 고딕"/>
          <w:lang w:eastAsia="ko-KR"/>
        </w:rPr>
        <w:t>:</w:t>
      </w:r>
    </w:p>
    <w:p w:rsidR="00376840" w:rsidRDefault="00376840" w:rsidP="00376840">
      <w:pPr>
        <w:pStyle w:val="af3"/>
        <w:spacing w:line="288" w:lineRule="auto"/>
        <w:ind w:firstLine="100"/>
        <w:contextualSpacing/>
        <w:jc w:val="both"/>
        <w:rPr>
          <w:rFonts w:ascii="Times New Roman" w:eastAsia="맑은 고딕" w:hAnsi="Times New Roman" w:cs="Times New Roman"/>
          <w:sz w:val="20"/>
          <w:szCs w:val="20"/>
          <w:lang w:val="en-GB"/>
        </w:rPr>
      </w:pPr>
      <w:r>
        <w:rPr>
          <w:rFonts w:ascii="Times New Roman" w:eastAsia="맑은 고딕" w:hAnsi="Times New Roman" w:cs="Times New Roman"/>
          <w:b/>
          <w:i/>
          <w:sz w:val="20"/>
          <w:szCs w:val="20"/>
          <w:lang w:val="en-GB"/>
        </w:rPr>
        <w:t>Observation</w:t>
      </w:r>
      <w:r w:rsidRPr="005B307A">
        <w:rPr>
          <w:rFonts w:ascii="Times New Roman" w:eastAsia="맑은 고딕" w:hAnsi="Times New Roman" w:cs="Times New Roman" w:hint="eastAsia"/>
          <w:b/>
          <w:i/>
          <w:sz w:val="20"/>
          <w:szCs w:val="20"/>
          <w:lang w:val="en-GB"/>
        </w:rPr>
        <w:t xml:space="preserve"> </w:t>
      </w:r>
      <w:r>
        <w:rPr>
          <w:rFonts w:ascii="Times New Roman" w:eastAsia="맑은 고딕" w:hAnsi="Times New Roman" w:cs="Times New Roman"/>
          <w:b/>
          <w:i/>
          <w:sz w:val="20"/>
          <w:szCs w:val="20"/>
          <w:lang w:val="en-GB"/>
        </w:rPr>
        <w:t>1</w:t>
      </w:r>
      <w:r w:rsidRPr="000076FB">
        <w:rPr>
          <w:rFonts w:ascii="Times New Roman" w:eastAsia="맑은 고딕" w:hAnsi="Times New Roman" w:cs="Times New Roman" w:hint="eastAsia"/>
          <w:b/>
          <w:i/>
          <w:sz w:val="20"/>
          <w:szCs w:val="20"/>
          <w:lang w:val="en-GB"/>
        </w:rPr>
        <w:t xml:space="preserve">: </w:t>
      </w:r>
      <w:r w:rsidR="00FC70CA" w:rsidRPr="00750FEE">
        <w:rPr>
          <w:rFonts w:ascii="Times New Roman" w:eastAsia="맑은 고딕" w:hAnsi="Times New Roman" w:cs="Times New Roman" w:hint="eastAsia"/>
          <w:sz w:val="20"/>
          <w:szCs w:val="20"/>
          <w:lang w:val="en-GB"/>
        </w:rPr>
        <w:t xml:space="preserve">The </w:t>
      </w:r>
      <w:r w:rsidR="00FC70CA">
        <w:rPr>
          <w:rFonts w:ascii="Times New Roman" w:eastAsia="맑은 고딕" w:hAnsi="Times New Roman" w:cs="Times New Roman" w:hint="eastAsia"/>
          <w:sz w:val="20"/>
          <w:szCs w:val="20"/>
          <w:lang w:val="en-GB"/>
        </w:rPr>
        <w:t>NR-PBCH polar coding</w:t>
      </w:r>
      <w:r w:rsidR="00FC70CA" w:rsidRPr="00750FEE">
        <w:rPr>
          <w:rFonts w:ascii="Times New Roman" w:eastAsia="맑은 고딕" w:hAnsi="Times New Roman" w:cs="Times New Roman" w:hint="eastAsia"/>
          <w:sz w:val="20"/>
          <w:szCs w:val="20"/>
          <w:lang w:val="en-GB"/>
        </w:rPr>
        <w:t xml:space="preserve"> with 19</w:t>
      </w:r>
      <w:r w:rsidR="00FC70CA">
        <w:rPr>
          <w:rFonts w:ascii="Times New Roman" w:eastAsia="맑은 고딕" w:hAnsi="Times New Roman" w:cs="Times New Roman" w:hint="eastAsia"/>
          <w:sz w:val="20"/>
          <w:szCs w:val="20"/>
          <w:lang w:val="en-GB"/>
        </w:rPr>
        <w:t>-</w:t>
      </w:r>
      <w:r w:rsidR="00FC70CA" w:rsidRPr="00750FEE">
        <w:rPr>
          <w:rFonts w:ascii="Times New Roman" w:eastAsia="맑은 고딕" w:hAnsi="Times New Roman" w:cs="Times New Roman" w:hint="eastAsia"/>
          <w:sz w:val="20"/>
          <w:szCs w:val="20"/>
          <w:lang w:val="en-GB"/>
        </w:rPr>
        <w:t xml:space="preserve">bit CRC has about 0.3dB better performance than that with 24 </w:t>
      </w:r>
      <w:r w:rsidR="00FC70CA">
        <w:rPr>
          <w:rFonts w:ascii="Times New Roman" w:eastAsia="맑은 고딕" w:hAnsi="Times New Roman" w:cs="Times New Roman" w:hint="eastAsia"/>
          <w:sz w:val="20"/>
          <w:szCs w:val="20"/>
          <w:lang w:val="en-GB"/>
        </w:rPr>
        <w:t>-</w:t>
      </w:r>
      <w:r w:rsidR="00FC70CA" w:rsidRPr="00750FEE">
        <w:rPr>
          <w:rFonts w:ascii="Times New Roman" w:eastAsia="맑은 고딕" w:hAnsi="Times New Roman" w:cs="Times New Roman" w:hint="eastAsia"/>
          <w:sz w:val="20"/>
          <w:szCs w:val="20"/>
          <w:lang w:val="en-GB"/>
        </w:rPr>
        <w:t>bit CRC.</w:t>
      </w:r>
    </w:p>
    <w:p w:rsidR="00BD356E" w:rsidRDefault="00BD356E" w:rsidP="00BD356E">
      <w:pPr>
        <w:pStyle w:val="af3"/>
        <w:spacing w:line="288" w:lineRule="auto"/>
        <w:ind w:firstLine="100"/>
        <w:contextualSpacing/>
        <w:jc w:val="both"/>
        <w:rPr>
          <w:rFonts w:ascii="Times New Roman" w:eastAsia="맑은 고딕" w:hAnsi="Times New Roman" w:cs="Times New Roman"/>
          <w:b/>
          <w:i/>
          <w:sz w:val="20"/>
          <w:szCs w:val="20"/>
          <w:lang w:val="en-GB"/>
        </w:rPr>
      </w:pPr>
    </w:p>
    <w:p w:rsidR="00A44A17" w:rsidRDefault="00376840" w:rsidP="00A44A17">
      <w:pPr>
        <w:pStyle w:val="af3"/>
        <w:spacing w:line="288" w:lineRule="auto"/>
        <w:ind w:firstLine="100"/>
        <w:contextualSpacing/>
        <w:jc w:val="both"/>
        <w:rPr>
          <w:rFonts w:ascii="Times New Roman" w:eastAsia="맑은 고딕" w:hAnsi="Times New Roman" w:cs="Times New Roman"/>
          <w:sz w:val="20"/>
          <w:szCs w:val="20"/>
          <w:lang w:val="en-GB"/>
        </w:rPr>
      </w:pPr>
      <w:r>
        <w:rPr>
          <w:rFonts w:ascii="Times New Roman" w:eastAsia="맑은 고딕" w:hAnsi="Times New Roman" w:cs="Times New Roman"/>
          <w:b/>
          <w:i/>
          <w:sz w:val="20"/>
          <w:szCs w:val="20"/>
          <w:lang w:val="en-GB"/>
        </w:rPr>
        <w:t>O</w:t>
      </w:r>
      <w:r w:rsidR="00675F5E">
        <w:rPr>
          <w:rFonts w:ascii="Times New Roman" w:eastAsia="맑은 고딕" w:hAnsi="Times New Roman" w:cs="Times New Roman" w:hint="eastAsia"/>
          <w:b/>
          <w:i/>
          <w:sz w:val="20"/>
          <w:szCs w:val="20"/>
          <w:lang w:val="en-GB"/>
        </w:rPr>
        <w:t>b</w:t>
      </w:r>
      <w:r>
        <w:rPr>
          <w:rFonts w:ascii="Times New Roman" w:eastAsia="맑은 고딕" w:hAnsi="Times New Roman" w:cs="Times New Roman"/>
          <w:b/>
          <w:i/>
          <w:sz w:val="20"/>
          <w:szCs w:val="20"/>
          <w:lang w:val="en-GB"/>
        </w:rPr>
        <w:t>servation</w:t>
      </w:r>
      <w:r w:rsidRPr="005B307A">
        <w:rPr>
          <w:rFonts w:ascii="Times New Roman" w:eastAsia="맑은 고딕" w:hAnsi="Times New Roman" w:cs="Times New Roman" w:hint="eastAsia"/>
          <w:b/>
          <w:i/>
          <w:sz w:val="20"/>
          <w:szCs w:val="20"/>
          <w:lang w:val="en-GB"/>
        </w:rPr>
        <w:t xml:space="preserve"> </w:t>
      </w:r>
      <w:r>
        <w:rPr>
          <w:rFonts w:ascii="Times New Roman" w:eastAsia="맑은 고딕" w:hAnsi="Times New Roman" w:cs="Times New Roman" w:hint="eastAsia"/>
          <w:b/>
          <w:i/>
          <w:sz w:val="20"/>
          <w:szCs w:val="20"/>
          <w:lang w:val="en-GB"/>
        </w:rPr>
        <w:t>2</w:t>
      </w:r>
      <w:r w:rsidRPr="000076FB">
        <w:rPr>
          <w:rFonts w:ascii="Times New Roman" w:eastAsia="맑은 고딕" w:hAnsi="Times New Roman" w:cs="Times New Roman" w:hint="eastAsia"/>
          <w:b/>
          <w:i/>
          <w:sz w:val="20"/>
          <w:szCs w:val="20"/>
          <w:lang w:val="en-GB"/>
        </w:rPr>
        <w:t>:</w:t>
      </w:r>
      <w:r>
        <w:rPr>
          <w:rFonts w:ascii="Times New Roman" w:eastAsia="맑은 고딕" w:hAnsi="Times New Roman" w:cs="Times New Roman" w:hint="eastAsia"/>
          <w:b/>
          <w:i/>
          <w:sz w:val="20"/>
          <w:szCs w:val="20"/>
          <w:lang w:val="en-GB"/>
        </w:rPr>
        <w:t xml:space="preserve"> </w:t>
      </w:r>
      <w:r w:rsidR="00A44A17">
        <w:rPr>
          <w:rFonts w:ascii="Times New Roman" w:eastAsia="맑은 고딕" w:hAnsi="Times New Roman" w:cs="Times New Roman" w:hint="eastAsia"/>
          <w:sz w:val="20"/>
          <w:szCs w:val="20"/>
          <w:lang w:val="en-GB"/>
        </w:rPr>
        <w:t xml:space="preserve">The early termination </w:t>
      </w:r>
      <w:r w:rsidR="00A44A17">
        <w:rPr>
          <w:rFonts w:ascii="Times New Roman" w:eastAsia="맑은 고딕" w:hAnsi="Times New Roman" w:cs="Times New Roman"/>
          <w:sz w:val="20"/>
          <w:szCs w:val="20"/>
          <w:lang w:val="en-GB"/>
        </w:rPr>
        <w:t>gain achieved by</w:t>
      </w:r>
      <w:r w:rsidR="00A44A17">
        <w:rPr>
          <w:rFonts w:ascii="Times New Roman" w:eastAsia="맑은 고딕" w:hAnsi="Times New Roman" w:cs="Times New Roman" w:hint="eastAsia"/>
          <w:sz w:val="20"/>
          <w:szCs w:val="20"/>
          <w:lang w:val="en-GB"/>
        </w:rPr>
        <w:t xml:space="preserve"> 24</w:t>
      </w:r>
      <w:r w:rsidR="00A44A17">
        <w:rPr>
          <w:rFonts w:ascii="Times New Roman" w:eastAsia="맑은 고딕" w:hAnsi="Times New Roman" w:cs="Times New Roman"/>
          <w:sz w:val="20"/>
          <w:szCs w:val="20"/>
          <w:lang w:val="en-GB"/>
        </w:rPr>
        <w:t>-</w:t>
      </w:r>
      <w:r w:rsidR="00A44A17">
        <w:rPr>
          <w:rFonts w:ascii="Times New Roman" w:eastAsia="맑은 고딕" w:hAnsi="Times New Roman" w:cs="Times New Roman" w:hint="eastAsia"/>
          <w:sz w:val="20"/>
          <w:szCs w:val="20"/>
          <w:lang w:val="en-GB"/>
        </w:rPr>
        <w:t xml:space="preserve">bit </w:t>
      </w:r>
      <w:r w:rsidR="00A44A17">
        <w:rPr>
          <w:rFonts w:ascii="Times New Roman" w:eastAsia="맑은 고딕" w:hAnsi="Times New Roman" w:cs="Times New Roman"/>
          <w:sz w:val="20"/>
          <w:szCs w:val="20"/>
          <w:lang w:val="en-GB"/>
        </w:rPr>
        <w:t xml:space="preserve">distributed </w:t>
      </w:r>
      <w:r w:rsidR="00A44A17">
        <w:rPr>
          <w:rFonts w:ascii="Times New Roman" w:eastAsia="맑은 고딕" w:hAnsi="Times New Roman" w:cs="Times New Roman" w:hint="eastAsia"/>
          <w:sz w:val="20"/>
          <w:szCs w:val="20"/>
          <w:lang w:val="en-GB"/>
        </w:rPr>
        <w:t xml:space="preserve">CRC is slightly better than that </w:t>
      </w:r>
      <w:r w:rsidR="00A44A17">
        <w:rPr>
          <w:rFonts w:ascii="Times New Roman" w:eastAsia="맑은 고딕" w:hAnsi="Times New Roman" w:cs="Times New Roman"/>
          <w:sz w:val="20"/>
          <w:szCs w:val="20"/>
          <w:lang w:val="en-GB"/>
        </w:rPr>
        <w:t>by</w:t>
      </w:r>
      <w:r w:rsidR="00A44A17">
        <w:rPr>
          <w:rFonts w:ascii="Times New Roman" w:eastAsia="맑은 고딕" w:hAnsi="Times New Roman" w:cs="Times New Roman" w:hint="eastAsia"/>
          <w:sz w:val="20"/>
          <w:szCs w:val="20"/>
          <w:lang w:val="en-GB"/>
        </w:rPr>
        <w:t xml:space="preserve"> 19</w:t>
      </w:r>
      <w:r w:rsidR="00A44A17">
        <w:rPr>
          <w:rFonts w:ascii="Times New Roman" w:eastAsia="맑은 고딕" w:hAnsi="Times New Roman" w:cs="Times New Roman"/>
          <w:sz w:val="20"/>
          <w:szCs w:val="20"/>
          <w:lang w:val="en-GB"/>
        </w:rPr>
        <w:t>-</w:t>
      </w:r>
      <w:r w:rsidR="00A44A17">
        <w:rPr>
          <w:rFonts w:ascii="Times New Roman" w:eastAsia="맑은 고딕" w:hAnsi="Times New Roman" w:cs="Times New Roman" w:hint="eastAsia"/>
          <w:sz w:val="20"/>
          <w:szCs w:val="20"/>
          <w:lang w:val="en-GB"/>
        </w:rPr>
        <w:t>bit</w:t>
      </w:r>
      <w:r w:rsidR="00A44A17">
        <w:rPr>
          <w:rFonts w:ascii="Times New Roman" w:eastAsia="맑은 고딕" w:hAnsi="Times New Roman" w:cs="Times New Roman"/>
          <w:sz w:val="20"/>
          <w:szCs w:val="20"/>
          <w:lang w:val="en-GB"/>
        </w:rPr>
        <w:t xml:space="preserve"> distributed</w:t>
      </w:r>
      <w:r w:rsidR="00A44A17">
        <w:rPr>
          <w:rFonts w:ascii="Times New Roman" w:eastAsia="맑은 고딕" w:hAnsi="Times New Roman" w:cs="Times New Roman" w:hint="eastAsia"/>
          <w:sz w:val="20"/>
          <w:szCs w:val="20"/>
          <w:lang w:val="en-GB"/>
        </w:rPr>
        <w:t xml:space="preserve"> CRC.</w:t>
      </w:r>
    </w:p>
    <w:p w:rsidR="00BD356E" w:rsidRPr="00A44A17" w:rsidRDefault="00BD356E" w:rsidP="00BD356E">
      <w:pPr>
        <w:pStyle w:val="af3"/>
        <w:spacing w:line="288" w:lineRule="auto"/>
        <w:ind w:firstLine="100"/>
        <w:contextualSpacing/>
        <w:jc w:val="both"/>
        <w:rPr>
          <w:rFonts w:ascii="Times New Roman" w:eastAsia="맑은 고딕" w:hAnsi="Times New Roman" w:cs="Times New Roman"/>
          <w:sz w:val="20"/>
          <w:szCs w:val="20"/>
          <w:lang w:val="en-GB"/>
        </w:rPr>
      </w:pPr>
    </w:p>
    <w:p w:rsidR="00FC70CA" w:rsidRPr="00FC6A12" w:rsidRDefault="00FC70CA" w:rsidP="00BD356E">
      <w:pPr>
        <w:pStyle w:val="af3"/>
        <w:spacing w:line="288" w:lineRule="auto"/>
        <w:ind w:firstLine="100"/>
        <w:contextualSpacing/>
        <w:jc w:val="both"/>
        <w:rPr>
          <w:rFonts w:ascii="Times New Roman" w:eastAsia="맑은 고딕" w:hAnsi="Times New Roman" w:cs="Times New Roman"/>
          <w:sz w:val="20"/>
          <w:szCs w:val="20"/>
          <w:lang w:val="en-GB"/>
        </w:rPr>
      </w:pPr>
    </w:p>
    <w:p w:rsidR="00376840" w:rsidRDefault="00376840" w:rsidP="00BD356E">
      <w:pPr>
        <w:pStyle w:val="af3"/>
        <w:spacing w:line="288" w:lineRule="auto"/>
        <w:ind w:firstLine="100"/>
        <w:contextualSpacing/>
        <w:jc w:val="both"/>
        <w:rPr>
          <w:rFonts w:ascii="Times New Roman" w:eastAsia="맑은 고딕" w:hAnsi="Times New Roman" w:cs="Times New Roman"/>
          <w:sz w:val="20"/>
          <w:szCs w:val="20"/>
          <w:lang w:val="en-GB"/>
        </w:rPr>
      </w:pPr>
      <w:r>
        <w:rPr>
          <w:rFonts w:ascii="Times New Roman" w:eastAsia="맑은 고딕" w:hAnsi="Times New Roman" w:cs="Times New Roman"/>
          <w:b/>
          <w:i/>
          <w:sz w:val="20"/>
          <w:szCs w:val="20"/>
          <w:lang w:val="en-GB"/>
        </w:rPr>
        <w:t>Observation</w:t>
      </w:r>
      <w:r w:rsidRPr="005B307A">
        <w:rPr>
          <w:rFonts w:ascii="Times New Roman" w:eastAsia="맑은 고딕" w:hAnsi="Times New Roman" w:cs="Times New Roman" w:hint="eastAsia"/>
          <w:b/>
          <w:i/>
          <w:sz w:val="20"/>
          <w:szCs w:val="20"/>
          <w:lang w:val="en-GB"/>
        </w:rPr>
        <w:t xml:space="preserve"> </w:t>
      </w:r>
      <w:r>
        <w:rPr>
          <w:rFonts w:ascii="Times New Roman" w:eastAsia="맑은 고딕" w:hAnsi="Times New Roman" w:cs="Times New Roman" w:hint="eastAsia"/>
          <w:b/>
          <w:i/>
          <w:sz w:val="20"/>
          <w:szCs w:val="20"/>
          <w:lang w:val="en-GB"/>
        </w:rPr>
        <w:t>3</w:t>
      </w:r>
      <w:r w:rsidRPr="000076FB">
        <w:rPr>
          <w:rFonts w:ascii="Times New Roman" w:eastAsia="맑은 고딕" w:hAnsi="Times New Roman" w:cs="Times New Roman" w:hint="eastAsia"/>
          <w:b/>
          <w:i/>
          <w:sz w:val="20"/>
          <w:szCs w:val="20"/>
          <w:lang w:val="en-GB"/>
        </w:rPr>
        <w:t xml:space="preserve">: </w:t>
      </w:r>
      <w:r w:rsidRPr="000732DD">
        <w:rPr>
          <w:rFonts w:ascii="Times New Roman" w:eastAsia="맑은 고딕" w:hAnsi="Times New Roman" w:cs="Times New Roman"/>
          <w:sz w:val="20"/>
          <w:szCs w:val="20"/>
          <w:lang w:val="en-GB"/>
        </w:rPr>
        <w:t>It</w:t>
      </w:r>
      <w:r w:rsidRPr="000732DD">
        <w:rPr>
          <w:rFonts w:ascii="Times New Roman" w:eastAsia="맑은 고딕" w:hAnsi="Times New Roman" w:cs="Times New Roman" w:hint="eastAsia"/>
          <w:sz w:val="20"/>
          <w:szCs w:val="20"/>
          <w:lang w:val="en-GB"/>
        </w:rPr>
        <w:t xml:space="preserve"> can be </w:t>
      </w:r>
      <w:r>
        <w:rPr>
          <w:rFonts w:ascii="Times New Roman" w:eastAsia="맑은 고딕" w:hAnsi="Times New Roman" w:cs="Times New Roman" w:hint="eastAsia"/>
          <w:sz w:val="20"/>
          <w:szCs w:val="20"/>
          <w:lang w:val="en-GB"/>
        </w:rPr>
        <w:t>observed</w:t>
      </w:r>
      <w:r w:rsidRPr="000732DD">
        <w:rPr>
          <w:rFonts w:ascii="Times New Roman" w:eastAsia="맑은 고딕" w:hAnsi="Times New Roman" w:cs="Times New Roman" w:hint="eastAsia"/>
          <w:sz w:val="20"/>
          <w:szCs w:val="20"/>
          <w:lang w:val="en-GB"/>
        </w:rPr>
        <w:t xml:space="preserve"> that no significant gain </w:t>
      </w:r>
      <w:r w:rsidR="00C47F1E">
        <w:rPr>
          <w:rFonts w:ascii="Times New Roman" w:eastAsia="맑은 고딕" w:hAnsi="Times New Roman" w:cs="Times New Roman"/>
          <w:sz w:val="20"/>
          <w:szCs w:val="20"/>
          <w:lang w:val="en-GB"/>
        </w:rPr>
        <w:t>is achieved by using</w:t>
      </w:r>
      <w:r w:rsidRPr="000732DD">
        <w:rPr>
          <w:rFonts w:ascii="Times New Roman" w:eastAsia="맑은 고딕" w:hAnsi="Times New Roman" w:cs="Times New Roman" w:hint="eastAsia"/>
          <w:sz w:val="20"/>
          <w:szCs w:val="20"/>
          <w:lang w:val="en-GB"/>
        </w:rPr>
        <w:t xml:space="preserve"> channel </w:t>
      </w:r>
      <w:proofErr w:type="spellStart"/>
      <w:r w:rsidRPr="000732DD">
        <w:rPr>
          <w:rFonts w:ascii="Times New Roman" w:eastAsia="맑은 고딕" w:hAnsi="Times New Roman" w:cs="Times New Roman" w:hint="eastAsia"/>
          <w:sz w:val="20"/>
          <w:szCs w:val="20"/>
          <w:lang w:val="en-GB"/>
        </w:rPr>
        <w:t>interleaver</w:t>
      </w:r>
      <w:proofErr w:type="spellEnd"/>
      <w:r w:rsidRPr="000732DD">
        <w:rPr>
          <w:rFonts w:ascii="Times New Roman" w:eastAsia="맑은 고딕" w:hAnsi="Times New Roman" w:cs="Times New Roman" w:hint="eastAsia"/>
          <w:sz w:val="20"/>
          <w:szCs w:val="20"/>
          <w:lang w:val="en-GB"/>
        </w:rPr>
        <w:t xml:space="preserve"> for NR-PBCH polar coding compared to no </w:t>
      </w:r>
      <w:proofErr w:type="spellStart"/>
      <w:r w:rsidRPr="000732DD">
        <w:rPr>
          <w:rFonts w:ascii="Times New Roman" w:eastAsia="맑은 고딕" w:hAnsi="Times New Roman" w:cs="Times New Roman" w:hint="eastAsia"/>
          <w:sz w:val="20"/>
          <w:szCs w:val="20"/>
          <w:lang w:val="en-GB"/>
        </w:rPr>
        <w:t>interleaver</w:t>
      </w:r>
      <w:proofErr w:type="spellEnd"/>
      <w:r>
        <w:rPr>
          <w:rFonts w:ascii="Times New Roman" w:eastAsia="맑은 고딕" w:hAnsi="Times New Roman" w:cs="Times New Roman" w:hint="eastAsia"/>
          <w:sz w:val="20"/>
          <w:szCs w:val="20"/>
          <w:lang w:val="en-GB"/>
        </w:rPr>
        <w:t>.</w:t>
      </w:r>
    </w:p>
    <w:p w:rsidR="007F5896" w:rsidRPr="007F5896" w:rsidRDefault="007F5896" w:rsidP="007F5896">
      <w:pPr>
        <w:pStyle w:val="af2"/>
        <w:overflowPunct/>
        <w:autoSpaceDE/>
        <w:autoSpaceDN/>
        <w:adjustRightInd/>
        <w:spacing w:after="120"/>
        <w:ind w:leftChars="0" w:left="0" w:firstLineChars="100" w:firstLine="200"/>
        <w:jc w:val="both"/>
        <w:textAlignment w:val="auto"/>
        <w:rPr>
          <w:rFonts w:eastAsia="맑은 고딕"/>
          <w:b/>
          <w:i/>
        </w:rPr>
      </w:pPr>
      <w:r>
        <w:rPr>
          <w:rFonts w:eastAsia="맑은 고딕" w:hint="eastAsia"/>
          <w:lang w:eastAsia="ko-KR"/>
        </w:rPr>
        <w:t xml:space="preserve">Based on above observations, we propose </w:t>
      </w:r>
      <w:r w:rsidRPr="00766ED9">
        <w:rPr>
          <w:rFonts w:eastAsia="맑은 고딕" w:hint="eastAsia"/>
          <w:lang w:eastAsia="ko-KR"/>
        </w:rPr>
        <w:t>as below</w:t>
      </w:r>
      <w:r w:rsidRPr="00766ED9">
        <w:rPr>
          <w:rFonts w:eastAsia="맑은 고딕"/>
          <w:lang w:eastAsia="ko-KR"/>
        </w:rPr>
        <w:t>:</w:t>
      </w:r>
    </w:p>
    <w:p w:rsidR="00376840" w:rsidRDefault="00376840" w:rsidP="00376840">
      <w:pPr>
        <w:pStyle w:val="af3"/>
        <w:spacing w:line="288" w:lineRule="auto"/>
        <w:ind w:firstLine="100"/>
        <w:contextualSpacing/>
        <w:jc w:val="both"/>
        <w:rPr>
          <w:rFonts w:ascii="Times New Roman" w:eastAsia="맑은 고딕" w:hAnsi="Times New Roman" w:cs="Times New Roman"/>
          <w:sz w:val="20"/>
          <w:szCs w:val="20"/>
          <w:lang w:val="en-GB"/>
        </w:rPr>
      </w:pPr>
      <w:r>
        <w:rPr>
          <w:rFonts w:ascii="Times New Roman" w:eastAsia="맑은 고딕" w:hAnsi="Times New Roman" w:cs="Times New Roman" w:hint="eastAsia"/>
          <w:b/>
          <w:i/>
          <w:sz w:val="20"/>
          <w:szCs w:val="20"/>
          <w:lang w:val="en-GB"/>
        </w:rPr>
        <w:t>Proposal</w:t>
      </w:r>
      <w:r w:rsidRPr="005B307A">
        <w:rPr>
          <w:rFonts w:ascii="Times New Roman" w:eastAsia="맑은 고딕" w:hAnsi="Times New Roman" w:cs="Times New Roman" w:hint="eastAsia"/>
          <w:b/>
          <w:i/>
          <w:sz w:val="20"/>
          <w:szCs w:val="20"/>
          <w:lang w:val="en-GB"/>
        </w:rPr>
        <w:t xml:space="preserve"> </w:t>
      </w:r>
      <w:r>
        <w:rPr>
          <w:rFonts w:ascii="Times New Roman" w:eastAsia="맑은 고딕" w:hAnsi="Times New Roman" w:cs="Times New Roman"/>
          <w:b/>
          <w:i/>
          <w:sz w:val="20"/>
          <w:szCs w:val="20"/>
          <w:lang w:val="en-GB"/>
        </w:rPr>
        <w:t>1</w:t>
      </w:r>
      <w:r w:rsidRPr="000076FB">
        <w:rPr>
          <w:rFonts w:ascii="Times New Roman" w:eastAsia="맑은 고딕" w:hAnsi="Times New Roman" w:cs="Times New Roman" w:hint="eastAsia"/>
          <w:b/>
          <w:i/>
          <w:sz w:val="20"/>
          <w:szCs w:val="20"/>
          <w:lang w:val="en-GB"/>
        </w:rPr>
        <w:t>:</w:t>
      </w:r>
      <w:r>
        <w:rPr>
          <w:rFonts w:ascii="Times New Roman" w:eastAsia="맑은 고딕" w:hAnsi="Times New Roman" w:cs="Times New Roman" w:hint="eastAsia"/>
          <w:b/>
          <w:i/>
          <w:sz w:val="20"/>
          <w:szCs w:val="20"/>
          <w:lang w:val="en-GB"/>
        </w:rPr>
        <w:t xml:space="preserve"> </w:t>
      </w:r>
      <w:r w:rsidRPr="00B54D6B">
        <w:rPr>
          <w:rFonts w:ascii="Times New Roman" w:eastAsia="맑은 고딕" w:hAnsi="Times New Roman" w:cs="Times New Roman"/>
          <w:sz w:val="20"/>
          <w:szCs w:val="20"/>
          <w:lang w:val="en-GB"/>
        </w:rPr>
        <w:t xml:space="preserve">If D-CRC is adopted for polar code for PBCH, the same CRC polynomial and </w:t>
      </w:r>
      <w:proofErr w:type="spellStart"/>
      <w:r w:rsidRPr="00B54D6B">
        <w:rPr>
          <w:rFonts w:ascii="Times New Roman" w:eastAsia="맑은 고딕" w:hAnsi="Times New Roman" w:cs="Times New Roman"/>
          <w:sz w:val="20"/>
          <w:szCs w:val="20"/>
          <w:lang w:val="en-GB"/>
        </w:rPr>
        <w:t>interleaver</w:t>
      </w:r>
      <w:proofErr w:type="spellEnd"/>
      <w:r w:rsidRPr="00B54D6B">
        <w:rPr>
          <w:rFonts w:ascii="Times New Roman" w:eastAsia="맑은 고딕" w:hAnsi="Times New Roman" w:cs="Times New Roman"/>
          <w:sz w:val="20"/>
          <w:szCs w:val="20"/>
          <w:lang w:val="en-GB"/>
        </w:rPr>
        <w:t xml:space="preserve"> as fo</w:t>
      </w:r>
      <w:r>
        <w:rPr>
          <w:rFonts w:ascii="Times New Roman" w:eastAsia="맑은 고딕" w:hAnsi="Times New Roman" w:cs="Times New Roman" w:hint="eastAsia"/>
          <w:sz w:val="20"/>
          <w:szCs w:val="20"/>
          <w:lang w:val="en-GB"/>
        </w:rPr>
        <w:t>r</w:t>
      </w:r>
      <w:r w:rsidRPr="00B54D6B">
        <w:rPr>
          <w:rFonts w:ascii="Times New Roman" w:eastAsia="맑은 고딕" w:hAnsi="Times New Roman" w:cs="Times New Roman"/>
          <w:sz w:val="20"/>
          <w:szCs w:val="20"/>
          <w:lang w:val="en-GB"/>
        </w:rPr>
        <w:t xml:space="preserve"> PDCCH should be used</w:t>
      </w:r>
      <w:r>
        <w:rPr>
          <w:rFonts w:ascii="Times New Roman" w:eastAsia="맑은 고딕" w:hAnsi="Times New Roman" w:cs="Times New Roman" w:hint="eastAsia"/>
          <w:sz w:val="20"/>
          <w:szCs w:val="20"/>
          <w:lang w:val="en-GB"/>
        </w:rPr>
        <w:t xml:space="preserve">. Otherwise, </w:t>
      </w:r>
      <w:r w:rsidRPr="00B54D6B">
        <w:rPr>
          <w:rFonts w:ascii="Times New Roman" w:eastAsia="맑은 고딕" w:hAnsi="Times New Roman" w:cs="Times New Roman"/>
          <w:sz w:val="20"/>
          <w:szCs w:val="20"/>
          <w:lang w:val="en-GB"/>
        </w:rPr>
        <w:t>19</w:t>
      </w:r>
      <w:r w:rsidR="00FC70CA">
        <w:rPr>
          <w:rFonts w:ascii="Times New Roman" w:eastAsia="맑은 고딕" w:hAnsi="Times New Roman" w:cs="Times New Roman" w:hint="eastAsia"/>
          <w:sz w:val="20"/>
          <w:szCs w:val="20"/>
          <w:lang w:val="en-GB"/>
        </w:rPr>
        <w:t>-</w:t>
      </w:r>
      <w:r w:rsidRPr="00B54D6B">
        <w:rPr>
          <w:rFonts w:ascii="Times New Roman" w:eastAsia="맑은 고딕" w:hAnsi="Times New Roman" w:cs="Times New Roman"/>
          <w:sz w:val="20"/>
          <w:szCs w:val="20"/>
          <w:lang w:val="en-GB"/>
        </w:rPr>
        <w:t>bi</w:t>
      </w:r>
      <w:r w:rsidR="00FC70CA">
        <w:rPr>
          <w:rFonts w:ascii="Times New Roman" w:eastAsia="맑은 고딕" w:hAnsi="Times New Roman" w:cs="Times New Roman" w:hint="eastAsia"/>
          <w:sz w:val="20"/>
          <w:szCs w:val="20"/>
          <w:lang w:val="en-GB"/>
        </w:rPr>
        <w:t>t</w:t>
      </w:r>
      <w:r w:rsidRPr="00B54D6B">
        <w:rPr>
          <w:rFonts w:ascii="Times New Roman" w:eastAsia="맑은 고딕" w:hAnsi="Times New Roman" w:cs="Times New Roman"/>
          <w:sz w:val="20"/>
          <w:szCs w:val="20"/>
          <w:lang w:val="en-GB"/>
        </w:rPr>
        <w:t xml:space="preserve"> CRC should be used</w:t>
      </w:r>
      <w:r>
        <w:rPr>
          <w:rFonts w:ascii="Times New Roman" w:eastAsia="맑은 고딕" w:hAnsi="Times New Roman" w:cs="Times New Roman" w:hint="eastAsia"/>
          <w:sz w:val="20"/>
          <w:szCs w:val="20"/>
          <w:lang w:val="en-GB"/>
        </w:rPr>
        <w:t>.</w:t>
      </w:r>
    </w:p>
    <w:p w:rsidR="00BD356E" w:rsidRPr="003167E0" w:rsidRDefault="00BD356E" w:rsidP="00376840">
      <w:pPr>
        <w:pStyle w:val="af3"/>
        <w:spacing w:line="288" w:lineRule="auto"/>
        <w:ind w:firstLine="100"/>
        <w:contextualSpacing/>
        <w:jc w:val="both"/>
        <w:rPr>
          <w:rFonts w:ascii="Times New Roman" w:eastAsia="맑은 고딕" w:hAnsi="Times New Roman" w:cs="Times New Roman"/>
          <w:sz w:val="20"/>
          <w:szCs w:val="20"/>
          <w:lang w:val="en-GB"/>
        </w:rPr>
      </w:pPr>
    </w:p>
    <w:p w:rsidR="00BD356E" w:rsidRDefault="00BD356E" w:rsidP="00BD356E">
      <w:pPr>
        <w:pStyle w:val="af3"/>
        <w:spacing w:line="288" w:lineRule="auto"/>
        <w:ind w:firstLine="100"/>
        <w:contextualSpacing/>
        <w:jc w:val="both"/>
        <w:rPr>
          <w:rFonts w:ascii="Times New Roman" w:eastAsia="맑은 고딕" w:hAnsi="Times New Roman" w:cs="Times New Roman"/>
          <w:sz w:val="20"/>
          <w:szCs w:val="20"/>
          <w:lang w:val="en-GB"/>
        </w:rPr>
      </w:pPr>
      <w:r>
        <w:rPr>
          <w:rFonts w:ascii="Times New Roman" w:eastAsia="맑은 고딕" w:hAnsi="Times New Roman" w:cs="Times New Roman"/>
          <w:b/>
          <w:i/>
          <w:sz w:val="20"/>
          <w:szCs w:val="20"/>
          <w:lang w:val="en-GB"/>
        </w:rPr>
        <w:t>Proposal</w:t>
      </w:r>
      <w:r w:rsidRPr="005B307A">
        <w:rPr>
          <w:rFonts w:ascii="Times New Roman" w:eastAsia="맑은 고딕" w:hAnsi="Times New Roman" w:cs="Times New Roman" w:hint="eastAsia"/>
          <w:b/>
          <w:i/>
          <w:sz w:val="20"/>
          <w:szCs w:val="20"/>
          <w:lang w:val="en-GB"/>
        </w:rPr>
        <w:t xml:space="preserve"> </w:t>
      </w:r>
      <w:r>
        <w:rPr>
          <w:rFonts w:ascii="Times New Roman" w:eastAsia="맑은 고딕" w:hAnsi="Times New Roman" w:cs="Times New Roman" w:hint="eastAsia"/>
          <w:b/>
          <w:i/>
          <w:sz w:val="20"/>
          <w:szCs w:val="20"/>
          <w:lang w:val="en-GB"/>
        </w:rPr>
        <w:t>2</w:t>
      </w:r>
      <w:r w:rsidRPr="000076FB">
        <w:rPr>
          <w:rFonts w:ascii="Times New Roman" w:eastAsia="맑은 고딕" w:hAnsi="Times New Roman" w:cs="Times New Roman" w:hint="eastAsia"/>
          <w:b/>
          <w:i/>
          <w:sz w:val="20"/>
          <w:szCs w:val="20"/>
          <w:lang w:val="en-GB"/>
        </w:rPr>
        <w:t xml:space="preserve">: </w:t>
      </w:r>
      <w:r w:rsidR="00A44A17">
        <w:rPr>
          <w:rFonts w:ascii="Times New Roman" w:eastAsia="맑은 고딕" w:hAnsi="Times New Roman" w:cs="Times New Roman"/>
          <w:sz w:val="20"/>
          <w:szCs w:val="20"/>
          <w:lang w:val="en-GB"/>
        </w:rPr>
        <w:t xml:space="preserve">No channel </w:t>
      </w:r>
      <w:proofErr w:type="spellStart"/>
      <w:r w:rsidR="00A44A17">
        <w:rPr>
          <w:rFonts w:ascii="Times New Roman" w:eastAsia="맑은 고딕" w:hAnsi="Times New Roman" w:cs="Times New Roman"/>
          <w:sz w:val="20"/>
          <w:szCs w:val="20"/>
          <w:lang w:val="en-GB"/>
        </w:rPr>
        <w:t>interleaver</w:t>
      </w:r>
      <w:proofErr w:type="spellEnd"/>
      <w:r w:rsidR="00A44A17">
        <w:rPr>
          <w:rFonts w:ascii="Times New Roman" w:eastAsia="맑은 고딕" w:hAnsi="Times New Roman" w:cs="Times New Roman"/>
          <w:sz w:val="20"/>
          <w:szCs w:val="20"/>
          <w:lang w:val="en-GB"/>
        </w:rPr>
        <w:t xml:space="preserve"> is </w:t>
      </w:r>
      <w:r w:rsidR="00A44A17" w:rsidRPr="00C47F1E">
        <w:rPr>
          <w:rFonts w:ascii="Times New Roman" w:eastAsia="맑은 고딕" w:hAnsi="Times New Roman" w:cs="Times New Roman"/>
          <w:sz w:val="20"/>
          <w:szCs w:val="20"/>
        </w:rPr>
        <w:t>used</w:t>
      </w:r>
      <w:r w:rsidR="00A44A17">
        <w:rPr>
          <w:rFonts w:ascii="Times New Roman" w:eastAsia="맑은 고딕" w:hAnsi="Times New Roman" w:cs="Times New Roman"/>
          <w:sz w:val="20"/>
          <w:szCs w:val="20"/>
          <w:lang w:val="en-GB"/>
        </w:rPr>
        <w:t xml:space="preserve"> in NR-PBCH polar coding chain.</w:t>
      </w:r>
    </w:p>
    <w:p w:rsidR="00F11DA9" w:rsidRPr="00BD356E" w:rsidRDefault="00F11DA9" w:rsidP="00F11DA9">
      <w:pPr>
        <w:pStyle w:val="af2"/>
        <w:overflowPunct/>
        <w:autoSpaceDE/>
        <w:autoSpaceDN/>
        <w:adjustRightInd/>
        <w:spacing w:after="120"/>
        <w:ind w:firstLineChars="100" w:firstLine="200"/>
        <w:jc w:val="both"/>
        <w:textAlignment w:val="auto"/>
        <w:rPr>
          <w:rFonts w:eastAsiaTheme="minorEastAsia"/>
          <w:lang w:eastAsia="ko-KR"/>
        </w:rPr>
      </w:pPr>
    </w:p>
    <w:p w:rsidR="003469CB" w:rsidRPr="00F11DA9" w:rsidRDefault="003469CB" w:rsidP="00690E01">
      <w:pPr>
        <w:pStyle w:val="af2"/>
        <w:overflowPunct/>
        <w:autoSpaceDE/>
        <w:autoSpaceDN/>
        <w:adjustRightInd/>
        <w:spacing w:after="120"/>
        <w:ind w:leftChars="0" w:left="0" w:firstLineChars="100" w:firstLine="200"/>
        <w:jc w:val="both"/>
        <w:textAlignment w:val="auto"/>
        <w:rPr>
          <w:rFonts w:eastAsia="맑은 고딕"/>
          <w:lang w:eastAsia="ko-KR"/>
        </w:rPr>
      </w:pPr>
    </w:p>
    <w:p w:rsidR="001E785F" w:rsidRPr="00BE508A" w:rsidRDefault="00B014CF" w:rsidP="00D16929">
      <w:pPr>
        <w:pStyle w:val="1"/>
        <w:rPr>
          <w:rFonts w:eastAsia="SimSun"/>
        </w:rPr>
      </w:pPr>
      <w:r>
        <w:rPr>
          <w:rFonts w:eastAsia="SimSun"/>
        </w:rPr>
        <w:t>Referen</w:t>
      </w:r>
      <w:r w:rsidR="0021456D" w:rsidRPr="00BE508A">
        <w:rPr>
          <w:rFonts w:eastAsia="SimSun"/>
        </w:rPr>
        <w:t>ces</w:t>
      </w:r>
    </w:p>
    <w:p w:rsidR="00FF15C0" w:rsidRPr="00275271" w:rsidRDefault="00FF15C0" w:rsidP="00FF15C0">
      <w:pPr>
        <w:widowControl w:val="0"/>
        <w:numPr>
          <w:ilvl w:val="0"/>
          <w:numId w:val="1"/>
        </w:numPr>
        <w:overflowPunct/>
        <w:autoSpaceDE/>
        <w:autoSpaceDN/>
        <w:adjustRightInd/>
        <w:spacing w:after="120"/>
        <w:jc w:val="both"/>
        <w:textAlignment w:val="auto"/>
        <w:rPr>
          <w:rFonts w:eastAsia="SimSun"/>
          <w:sz w:val="32"/>
        </w:rPr>
      </w:pPr>
      <w:r>
        <w:rPr>
          <w:rFonts w:eastAsiaTheme="minorEastAsia"/>
          <w:lang w:eastAsia="ko-KR"/>
        </w:rPr>
        <w:t>Chairman’s notes in 3GPP TSG RAN WG1 #</w:t>
      </w:r>
      <w:r w:rsidR="00F33975">
        <w:rPr>
          <w:rFonts w:eastAsiaTheme="minorEastAsia"/>
          <w:lang w:eastAsia="ko-KR"/>
        </w:rPr>
        <w:t>89</w:t>
      </w:r>
    </w:p>
    <w:p w:rsidR="00C62BD5" w:rsidRPr="00275271" w:rsidRDefault="00C62BD5" w:rsidP="00C62BD5">
      <w:pPr>
        <w:widowControl w:val="0"/>
        <w:numPr>
          <w:ilvl w:val="0"/>
          <w:numId w:val="1"/>
        </w:numPr>
        <w:overflowPunct/>
        <w:autoSpaceDE/>
        <w:autoSpaceDN/>
        <w:adjustRightInd/>
        <w:spacing w:after="120"/>
        <w:jc w:val="both"/>
        <w:textAlignment w:val="auto"/>
        <w:rPr>
          <w:rFonts w:eastAsia="SimSun"/>
          <w:sz w:val="32"/>
        </w:rPr>
      </w:pPr>
      <w:r>
        <w:rPr>
          <w:rFonts w:eastAsiaTheme="minorEastAsia"/>
          <w:lang w:eastAsia="ko-KR"/>
        </w:rPr>
        <w:t>Chairman’s notes in 3GPP TSG RAN WG1 NR Ad-hoc#2</w:t>
      </w:r>
    </w:p>
    <w:p w:rsidR="00281BAC" w:rsidRPr="008A48F3" w:rsidRDefault="00C62BD5" w:rsidP="00B50E0F">
      <w:pPr>
        <w:widowControl w:val="0"/>
        <w:numPr>
          <w:ilvl w:val="0"/>
          <w:numId w:val="1"/>
        </w:numPr>
        <w:overflowPunct/>
        <w:autoSpaceDE/>
        <w:autoSpaceDN/>
        <w:adjustRightInd/>
        <w:spacing w:after="120"/>
        <w:jc w:val="both"/>
        <w:textAlignment w:val="auto"/>
        <w:rPr>
          <w:rFonts w:eastAsia="SimSun"/>
          <w:sz w:val="32"/>
        </w:rPr>
      </w:pPr>
      <w:r w:rsidRPr="00A05DB4">
        <w:rPr>
          <w:rFonts w:eastAsiaTheme="minorEastAsia"/>
          <w:lang w:eastAsia="ko-KR"/>
        </w:rPr>
        <w:t>Chairman’s notes in 3GPP TSG RAN WG1 #90</w:t>
      </w:r>
    </w:p>
    <w:p w:rsidR="008A48F3" w:rsidRPr="000D0C4A" w:rsidRDefault="008A48F3" w:rsidP="00B50E0F">
      <w:pPr>
        <w:widowControl w:val="0"/>
        <w:numPr>
          <w:ilvl w:val="0"/>
          <w:numId w:val="1"/>
        </w:numPr>
        <w:overflowPunct/>
        <w:autoSpaceDE/>
        <w:autoSpaceDN/>
        <w:adjustRightInd/>
        <w:spacing w:after="120"/>
        <w:jc w:val="both"/>
        <w:textAlignment w:val="auto"/>
        <w:rPr>
          <w:rFonts w:eastAsia="SimSun"/>
          <w:sz w:val="32"/>
        </w:rPr>
      </w:pPr>
      <w:r w:rsidRPr="00A05DB4">
        <w:rPr>
          <w:rFonts w:eastAsiaTheme="minorEastAsia"/>
          <w:lang w:eastAsia="ko-KR"/>
        </w:rPr>
        <w:t xml:space="preserve">Chairman’s notes in 3GPP TSG RAN WG1 </w:t>
      </w:r>
      <w:r>
        <w:rPr>
          <w:rFonts w:eastAsiaTheme="minorEastAsia"/>
          <w:lang w:eastAsia="ko-KR"/>
        </w:rPr>
        <w:t>NR Ad-hoc#</w:t>
      </w:r>
      <w:r>
        <w:rPr>
          <w:rFonts w:eastAsiaTheme="minorEastAsia" w:hint="eastAsia"/>
          <w:lang w:eastAsia="ko-KR"/>
        </w:rPr>
        <w:t>3</w:t>
      </w:r>
    </w:p>
    <w:p w:rsidR="00D47456" w:rsidRPr="00D47456" w:rsidRDefault="00D47456" w:rsidP="00D47456">
      <w:pPr>
        <w:widowControl w:val="0"/>
        <w:numPr>
          <w:ilvl w:val="0"/>
          <w:numId w:val="1"/>
        </w:numPr>
        <w:spacing w:after="120"/>
        <w:jc w:val="both"/>
        <w:rPr>
          <w:rFonts w:eastAsiaTheme="minorEastAsia"/>
          <w:lang w:val="en-US" w:eastAsia="ko-KR"/>
        </w:rPr>
      </w:pPr>
      <w:r w:rsidRPr="00D47456">
        <w:rPr>
          <w:rFonts w:eastAsiaTheme="minorEastAsia"/>
          <w:lang w:val="en-US" w:eastAsia="ko-KR"/>
        </w:rPr>
        <w:t>R1-1715741, Ericsson, “Polar code design for NR-PBCH,” 3GPP TSG RAN WG1 NR ad-hoc #3, Nagoya, Japan, 18-21 September 2017.</w:t>
      </w:r>
    </w:p>
    <w:p w:rsidR="000D0C4A" w:rsidRPr="00294E8C" w:rsidRDefault="00294E8C" w:rsidP="00950B82">
      <w:pPr>
        <w:widowControl w:val="0"/>
        <w:numPr>
          <w:ilvl w:val="0"/>
          <w:numId w:val="1"/>
        </w:numPr>
        <w:overflowPunct/>
        <w:autoSpaceDE/>
        <w:autoSpaceDN/>
        <w:adjustRightInd/>
        <w:spacing w:after="120"/>
        <w:jc w:val="both"/>
        <w:textAlignment w:val="auto"/>
        <w:rPr>
          <w:rFonts w:eastAsia="SimSun"/>
          <w:sz w:val="32"/>
        </w:rPr>
      </w:pPr>
      <w:r w:rsidRPr="00294E8C">
        <w:rPr>
          <w:lang w:val="en-US"/>
        </w:rPr>
        <w:t>R1-</w:t>
      </w:r>
      <w:r w:rsidR="00950B82" w:rsidRPr="00950B82">
        <w:t xml:space="preserve"> </w:t>
      </w:r>
      <w:r w:rsidR="00950B82" w:rsidRPr="00950B82">
        <w:rPr>
          <w:lang w:val="en-US"/>
        </w:rPr>
        <w:t>1712649</w:t>
      </w:r>
      <w:r w:rsidRPr="00294E8C">
        <w:rPr>
          <w:lang w:val="en-US"/>
        </w:rPr>
        <w:t xml:space="preserve">, Ericsson, “Channel </w:t>
      </w:r>
      <w:proofErr w:type="spellStart"/>
      <w:r w:rsidRPr="00294E8C">
        <w:rPr>
          <w:lang w:val="en-US"/>
        </w:rPr>
        <w:t>interleaver</w:t>
      </w:r>
      <w:proofErr w:type="spellEnd"/>
      <w:r w:rsidRPr="00294E8C">
        <w:rPr>
          <w:lang w:val="en-US"/>
        </w:rPr>
        <w:t xml:space="preserve"> for polar codes,” 3GPP TSG RAN WG1 NR #90, Prague, Czech Republic, 21-25 August 2017.</w:t>
      </w:r>
    </w:p>
    <w:p w:rsidR="000160DD" w:rsidRDefault="000160DD">
      <w:pPr>
        <w:overflowPunct/>
        <w:autoSpaceDE/>
        <w:autoSpaceDN/>
        <w:adjustRightInd/>
        <w:spacing w:after="0"/>
        <w:textAlignment w:val="auto"/>
        <w:rPr>
          <w:rFonts w:eastAsiaTheme="minorEastAsia"/>
          <w:lang w:eastAsia="ko-KR"/>
        </w:rPr>
      </w:pPr>
      <w:r>
        <w:rPr>
          <w:rFonts w:eastAsiaTheme="minorEastAsia"/>
          <w:lang w:eastAsia="ko-KR"/>
        </w:rPr>
        <w:br w:type="page"/>
      </w:r>
    </w:p>
    <w:p w:rsidR="006961E0" w:rsidRDefault="006961E0" w:rsidP="006961E0">
      <w:pPr>
        <w:pStyle w:val="1"/>
        <w:rPr>
          <w:rFonts w:eastAsia="SimSun"/>
        </w:rPr>
      </w:pPr>
      <w:r>
        <w:rPr>
          <w:rFonts w:eastAsia="SimSun"/>
        </w:rPr>
        <w:lastRenderedPageBreak/>
        <w:t>Appendix</w:t>
      </w:r>
    </w:p>
    <w:p w:rsidR="006961E0" w:rsidRDefault="006961E0" w:rsidP="006961E0">
      <w:pPr>
        <w:widowControl w:val="0"/>
        <w:overflowPunct/>
        <w:autoSpaceDE/>
        <w:autoSpaceDN/>
        <w:adjustRightInd/>
        <w:spacing w:after="120"/>
        <w:jc w:val="both"/>
        <w:textAlignment w:val="auto"/>
        <w:rPr>
          <w:rFonts w:eastAsiaTheme="minorEastAsia"/>
          <w:lang w:eastAsia="ko-KR"/>
        </w:rPr>
      </w:pPr>
    </w:p>
    <w:p w:rsidR="006961E0" w:rsidRPr="0071305C" w:rsidRDefault="006961E0" w:rsidP="006961E0">
      <w:pPr>
        <w:pStyle w:val="af"/>
        <w:keepNext/>
        <w:jc w:val="center"/>
        <w:rPr>
          <w:rFonts w:ascii="Times New Roman" w:eastAsiaTheme="minorEastAsia" w:hAnsi="Times New Roman"/>
          <w:lang w:eastAsia="ko-KR"/>
        </w:rPr>
      </w:pPr>
      <w:r w:rsidRPr="00413235">
        <w:rPr>
          <w:rFonts w:ascii="Times New Roman" w:hAnsi="Times New Roman"/>
        </w:rPr>
        <w:t xml:space="preserve">Table </w:t>
      </w:r>
      <w:r w:rsidRPr="00413235">
        <w:rPr>
          <w:rFonts w:ascii="Times New Roman" w:hAnsi="Times New Roman"/>
        </w:rPr>
        <w:fldChar w:fldCharType="begin"/>
      </w:r>
      <w:r w:rsidRPr="00413235">
        <w:rPr>
          <w:rFonts w:ascii="Times New Roman" w:hAnsi="Times New Roman"/>
        </w:rPr>
        <w:instrText xml:space="preserve"> SEQ Table \* ARABIC </w:instrText>
      </w:r>
      <w:r w:rsidRPr="00413235">
        <w:rPr>
          <w:rFonts w:ascii="Times New Roman" w:hAnsi="Times New Roman"/>
        </w:rPr>
        <w:fldChar w:fldCharType="separate"/>
      </w:r>
      <w:r w:rsidRPr="00413235">
        <w:rPr>
          <w:rFonts w:ascii="Times New Roman" w:hAnsi="Times New Roman"/>
          <w:noProof/>
        </w:rPr>
        <w:t>1</w:t>
      </w:r>
      <w:r w:rsidRPr="00413235">
        <w:rPr>
          <w:rFonts w:ascii="Times New Roman" w:hAnsi="Times New Roman"/>
        </w:rPr>
        <w:fldChar w:fldCharType="end"/>
      </w:r>
      <w:r w:rsidRPr="00413235">
        <w:rPr>
          <w:rFonts w:ascii="Times New Roman" w:hAnsi="Times New Roman"/>
        </w:rPr>
        <w:t xml:space="preserve">  </w:t>
      </w:r>
      <w:r w:rsidRPr="00413235">
        <w:rPr>
          <w:rFonts w:ascii="Times New Roman" w:hAnsi="Times New Roman"/>
          <w:b w:val="0"/>
        </w:rPr>
        <w:t>Performance evaluation settings</w:t>
      </w:r>
      <w:r w:rsidR="0071305C">
        <w:rPr>
          <w:rFonts w:ascii="Times New Roman" w:eastAsiaTheme="minorEastAsia" w:hAnsi="Times New Roman" w:hint="eastAsia"/>
          <w:b w:val="0"/>
          <w:lang w:eastAsia="ko-KR"/>
        </w:rPr>
        <w:t xml:space="preserve"> for PBCH polar code construction</w:t>
      </w:r>
    </w:p>
    <w:tbl>
      <w:tblPr>
        <w:tblStyle w:val="af7"/>
        <w:tblW w:w="9716" w:type="dxa"/>
        <w:tblLook w:val="04A0" w:firstRow="1" w:lastRow="0" w:firstColumn="1" w:lastColumn="0" w:noHBand="0" w:noVBand="1"/>
      </w:tblPr>
      <w:tblGrid>
        <w:gridCol w:w="2943"/>
        <w:gridCol w:w="6773"/>
      </w:tblGrid>
      <w:tr w:rsidR="006961E0" w:rsidRPr="00413235" w:rsidTr="004D674E">
        <w:trPr>
          <w:trHeight w:val="340"/>
        </w:trPr>
        <w:tc>
          <w:tcPr>
            <w:tcW w:w="2943" w:type="dxa"/>
            <w:shd w:val="clear" w:color="auto" w:fill="FFE599" w:themeFill="accent4" w:themeFillTint="66"/>
            <w:vAlign w:val="center"/>
          </w:tcPr>
          <w:p w:rsidR="006961E0" w:rsidRPr="000A3367" w:rsidRDefault="006961E0" w:rsidP="004D674E">
            <w:pPr>
              <w:spacing w:before="100" w:beforeAutospacing="1" w:after="100" w:afterAutospacing="1" w:line="288" w:lineRule="auto"/>
              <w:jc w:val="center"/>
              <w:rPr>
                <w:rFonts w:eastAsia="맑은 고딕"/>
              </w:rPr>
            </w:pPr>
            <w:r w:rsidRPr="000A3367">
              <w:rPr>
                <w:rFonts w:eastAsia="맑은 고딕"/>
              </w:rPr>
              <w:t>Code sequence</w:t>
            </w:r>
          </w:p>
        </w:tc>
        <w:tc>
          <w:tcPr>
            <w:tcW w:w="6773" w:type="dxa"/>
            <w:vAlign w:val="center"/>
          </w:tcPr>
          <w:p w:rsidR="006961E0" w:rsidRPr="000A3367" w:rsidRDefault="006961E0" w:rsidP="004D674E">
            <w:pPr>
              <w:spacing w:before="100" w:beforeAutospacing="1" w:after="100" w:afterAutospacing="1" w:line="288" w:lineRule="auto"/>
              <w:jc w:val="center"/>
              <w:rPr>
                <w:rFonts w:eastAsia="맑은 고딕"/>
              </w:rPr>
            </w:pPr>
            <w:r w:rsidRPr="000A3367">
              <w:rPr>
                <w:rFonts w:eastAsia="맑은 고딕"/>
              </w:rPr>
              <w:t>Code sequence agreed in [</w:t>
            </w:r>
            <w:r>
              <w:rPr>
                <w:rFonts w:eastAsia="맑은 고딕" w:hint="eastAsia"/>
                <w:lang w:eastAsia="ko-KR"/>
              </w:rPr>
              <w:t>3</w:t>
            </w:r>
            <w:r w:rsidRPr="000A3367">
              <w:rPr>
                <w:rFonts w:eastAsia="맑은 고딕"/>
              </w:rPr>
              <w:t>]</w:t>
            </w:r>
          </w:p>
        </w:tc>
      </w:tr>
      <w:tr w:rsidR="006961E0" w:rsidRPr="00413235" w:rsidTr="004D674E">
        <w:trPr>
          <w:trHeight w:val="340"/>
        </w:trPr>
        <w:tc>
          <w:tcPr>
            <w:tcW w:w="2943" w:type="dxa"/>
            <w:shd w:val="clear" w:color="auto" w:fill="FFE599" w:themeFill="accent4" w:themeFillTint="66"/>
            <w:vAlign w:val="center"/>
          </w:tcPr>
          <w:p w:rsidR="006961E0" w:rsidRPr="000A3367" w:rsidRDefault="006961E0" w:rsidP="004D674E">
            <w:pPr>
              <w:spacing w:before="100" w:beforeAutospacing="1" w:after="100" w:afterAutospacing="1" w:line="288" w:lineRule="auto"/>
              <w:jc w:val="center"/>
              <w:rPr>
                <w:rFonts w:eastAsia="맑은 고딕"/>
              </w:rPr>
            </w:pPr>
            <w:r w:rsidRPr="000A3367">
              <w:rPr>
                <w:rFonts w:eastAsia="맑은 고딕"/>
              </w:rPr>
              <w:t>Rate-matching scheme</w:t>
            </w:r>
          </w:p>
        </w:tc>
        <w:tc>
          <w:tcPr>
            <w:tcW w:w="6773" w:type="dxa"/>
            <w:vAlign w:val="center"/>
          </w:tcPr>
          <w:p w:rsidR="006961E0" w:rsidRPr="000A3367" w:rsidRDefault="006961E0" w:rsidP="004D674E">
            <w:pPr>
              <w:spacing w:before="100" w:beforeAutospacing="1" w:after="100" w:afterAutospacing="1" w:line="288" w:lineRule="auto"/>
              <w:jc w:val="center"/>
              <w:rPr>
                <w:rFonts w:eastAsia="맑은 고딕"/>
              </w:rPr>
            </w:pPr>
            <w:r w:rsidRPr="000A3367">
              <w:rPr>
                <w:rFonts w:eastAsia="맑은 고딕"/>
              </w:rPr>
              <w:t xml:space="preserve">32 </w:t>
            </w:r>
            <w:proofErr w:type="spellStart"/>
            <w:r w:rsidRPr="000A3367">
              <w:rPr>
                <w:rFonts w:eastAsia="맑은 고딕"/>
              </w:rPr>
              <w:t>subblock</w:t>
            </w:r>
            <w:proofErr w:type="spellEnd"/>
            <w:r w:rsidRPr="000A3367">
              <w:rPr>
                <w:rFonts w:eastAsia="맑은 고딕"/>
              </w:rPr>
              <w:t>-wise interleaving and adaptive puncturing/shortening/repetition [</w:t>
            </w:r>
            <w:r>
              <w:rPr>
                <w:rFonts w:eastAsia="맑은 고딕" w:hint="eastAsia"/>
                <w:lang w:eastAsia="ko-KR"/>
              </w:rPr>
              <w:t>4</w:t>
            </w:r>
            <w:r w:rsidRPr="000A3367">
              <w:rPr>
                <w:rFonts w:eastAsia="맑은 고딕"/>
              </w:rPr>
              <w:t>]</w:t>
            </w:r>
          </w:p>
        </w:tc>
      </w:tr>
      <w:tr w:rsidR="006961E0" w:rsidRPr="00413235" w:rsidTr="004D674E">
        <w:trPr>
          <w:trHeight w:val="340"/>
        </w:trPr>
        <w:tc>
          <w:tcPr>
            <w:tcW w:w="2943" w:type="dxa"/>
            <w:shd w:val="clear" w:color="auto" w:fill="FFE599" w:themeFill="accent4" w:themeFillTint="66"/>
            <w:vAlign w:val="center"/>
          </w:tcPr>
          <w:p w:rsidR="006961E0" w:rsidRPr="000A3367" w:rsidRDefault="006961E0" w:rsidP="004D674E">
            <w:pPr>
              <w:spacing w:before="100" w:beforeAutospacing="1" w:after="100" w:afterAutospacing="1" w:line="288" w:lineRule="auto"/>
              <w:jc w:val="center"/>
              <w:rPr>
                <w:rFonts w:eastAsia="맑은 고딕"/>
              </w:rPr>
            </w:pPr>
            <w:r w:rsidRPr="000A3367">
              <w:rPr>
                <w:rFonts w:eastAsia="맑은 고딕"/>
              </w:rPr>
              <w:t>Channel and modulation</w:t>
            </w:r>
          </w:p>
        </w:tc>
        <w:tc>
          <w:tcPr>
            <w:tcW w:w="6773" w:type="dxa"/>
            <w:vAlign w:val="center"/>
          </w:tcPr>
          <w:p w:rsidR="006961E0" w:rsidRPr="000A3367" w:rsidRDefault="006961E0" w:rsidP="004D674E">
            <w:pPr>
              <w:spacing w:before="100" w:beforeAutospacing="1" w:after="100" w:afterAutospacing="1" w:line="288" w:lineRule="auto"/>
              <w:jc w:val="center"/>
              <w:rPr>
                <w:rFonts w:eastAsia="맑은 고딕"/>
              </w:rPr>
            </w:pPr>
            <w:r w:rsidRPr="000A3367">
              <w:rPr>
                <w:rFonts w:eastAsia="맑은 고딕"/>
              </w:rPr>
              <w:t>AWGN channel, QPSK</w:t>
            </w:r>
          </w:p>
        </w:tc>
      </w:tr>
      <w:tr w:rsidR="006961E0" w:rsidRPr="00413235" w:rsidTr="004D674E">
        <w:trPr>
          <w:trHeight w:val="340"/>
        </w:trPr>
        <w:tc>
          <w:tcPr>
            <w:tcW w:w="2943" w:type="dxa"/>
            <w:shd w:val="clear" w:color="auto" w:fill="FFE599" w:themeFill="accent4" w:themeFillTint="66"/>
            <w:vAlign w:val="center"/>
          </w:tcPr>
          <w:p w:rsidR="006961E0" w:rsidRPr="000A3367" w:rsidRDefault="006961E0" w:rsidP="004D674E">
            <w:pPr>
              <w:spacing w:before="100" w:beforeAutospacing="1" w:after="100" w:afterAutospacing="1" w:line="288" w:lineRule="auto"/>
              <w:jc w:val="center"/>
              <w:rPr>
                <w:rFonts w:eastAsia="맑은 고딕"/>
              </w:rPr>
            </w:pPr>
            <w:r w:rsidRPr="000A3367">
              <w:rPr>
                <w:rFonts w:eastAsia="맑은 고딕"/>
              </w:rPr>
              <w:t>D-CRC construction</w:t>
            </w:r>
          </w:p>
        </w:tc>
        <w:tc>
          <w:tcPr>
            <w:tcW w:w="6773" w:type="dxa"/>
            <w:vAlign w:val="center"/>
          </w:tcPr>
          <w:p w:rsidR="006961E0" w:rsidRPr="000A3367" w:rsidRDefault="006961E0" w:rsidP="004D674E">
            <w:pPr>
              <w:spacing w:before="100" w:beforeAutospacing="1" w:after="100" w:afterAutospacing="1" w:line="288" w:lineRule="auto"/>
              <w:jc w:val="center"/>
              <w:rPr>
                <w:rFonts w:eastAsia="맑은 고딕"/>
              </w:rPr>
            </w:pPr>
            <w:r w:rsidRPr="000A3367">
              <w:rPr>
                <w:rFonts w:eastAsia="맑은 고딕"/>
              </w:rPr>
              <w:t>24-bit D-CRC [</w:t>
            </w:r>
            <w:r>
              <w:rPr>
                <w:rFonts w:eastAsia="맑은 고딕" w:hint="eastAsia"/>
                <w:lang w:eastAsia="ko-KR"/>
              </w:rPr>
              <w:t>4</w:t>
            </w:r>
            <w:r w:rsidRPr="000A3367">
              <w:rPr>
                <w:rFonts w:eastAsia="맑은 고딕"/>
              </w:rPr>
              <w:t>] and 19-bit D-CRC [</w:t>
            </w:r>
            <w:r>
              <w:rPr>
                <w:rFonts w:eastAsia="맑은 고딕" w:hint="eastAsia"/>
                <w:lang w:eastAsia="ko-KR"/>
              </w:rPr>
              <w:t>5</w:t>
            </w:r>
            <w:r w:rsidRPr="000A3367">
              <w:rPr>
                <w:rFonts w:eastAsia="맑은 고딕"/>
              </w:rPr>
              <w:t>]</w:t>
            </w:r>
          </w:p>
        </w:tc>
      </w:tr>
      <w:tr w:rsidR="006961E0" w:rsidRPr="00413235" w:rsidTr="004D674E">
        <w:trPr>
          <w:trHeight w:val="340"/>
        </w:trPr>
        <w:tc>
          <w:tcPr>
            <w:tcW w:w="2943" w:type="dxa"/>
            <w:shd w:val="clear" w:color="auto" w:fill="FFE599" w:themeFill="accent4" w:themeFillTint="66"/>
            <w:vAlign w:val="center"/>
          </w:tcPr>
          <w:p w:rsidR="006961E0" w:rsidRPr="000A3367" w:rsidRDefault="006961E0" w:rsidP="004D674E">
            <w:pPr>
              <w:spacing w:before="100" w:beforeAutospacing="1" w:after="100" w:afterAutospacing="1" w:line="288" w:lineRule="auto"/>
              <w:jc w:val="center"/>
              <w:rPr>
                <w:rFonts w:eastAsia="맑은 고딕"/>
              </w:rPr>
            </w:pPr>
            <w:r w:rsidRPr="000A3367">
              <w:rPr>
                <w:rFonts w:eastAsia="맑은 고딕"/>
              </w:rPr>
              <w:t>Polar decoding algorithm</w:t>
            </w:r>
          </w:p>
        </w:tc>
        <w:tc>
          <w:tcPr>
            <w:tcW w:w="6773" w:type="dxa"/>
            <w:vAlign w:val="center"/>
          </w:tcPr>
          <w:p w:rsidR="006961E0" w:rsidRPr="000A3367" w:rsidRDefault="006961E0" w:rsidP="004D674E">
            <w:pPr>
              <w:spacing w:before="100" w:beforeAutospacing="1" w:after="100" w:afterAutospacing="1" w:line="288" w:lineRule="auto"/>
              <w:jc w:val="center"/>
              <w:rPr>
                <w:rFonts w:eastAsia="맑은 고딕"/>
              </w:rPr>
            </w:pPr>
            <w:r w:rsidRPr="000A3367">
              <w:rPr>
                <w:rFonts w:eastAsia="맑은 고딕"/>
              </w:rPr>
              <w:t xml:space="preserve">DCRC-aided SCL decoding with </w:t>
            </w:r>
            <m:oMath>
              <m:r>
                <m:rPr>
                  <m:sty m:val="p"/>
                </m:rPr>
                <w:rPr>
                  <w:rFonts w:ascii="Cambria Math" w:eastAsia="맑은 고딕" w:hAnsi="Cambria Math"/>
                </w:rPr>
                <m:t>L=8</m:t>
              </m:r>
            </m:oMath>
          </w:p>
        </w:tc>
      </w:tr>
      <w:tr w:rsidR="006961E0" w:rsidRPr="00413235" w:rsidTr="004D674E">
        <w:trPr>
          <w:trHeight w:val="340"/>
        </w:trPr>
        <w:tc>
          <w:tcPr>
            <w:tcW w:w="2943" w:type="dxa"/>
            <w:shd w:val="clear" w:color="auto" w:fill="FFE599" w:themeFill="accent4" w:themeFillTint="66"/>
            <w:vAlign w:val="center"/>
          </w:tcPr>
          <w:p w:rsidR="006961E0" w:rsidRPr="000A3367" w:rsidRDefault="006961E0" w:rsidP="004D674E">
            <w:pPr>
              <w:spacing w:before="100" w:beforeAutospacing="1" w:after="100" w:afterAutospacing="1" w:line="288" w:lineRule="auto"/>
              <w:jc w:val="center"/>
              <w:rPr>
                <w:rFonts w:eastAsia="맑은 고딕"/>
              </w:rPr>
            </w:pPr>
            <w:proofErr w:type="spellStart"/>
            <w:r w:rsidRPr="000A3367">
              <w:rPr>
                <w:rFonts w:eastAsia="맑은 고딕"/>
              </w:rPr>
              <w:t>Codeword</w:t>
            </w:r>
            <w:proofErr w:type="spellEnd"/>
            <w:r w:rsidRPr="000A3367">
              <w:rPr>
                <w:rFonts w:eastAsia="맑은 고딕"/>
              </w:rPr>
              <w:t xml:space="preserve"> bits </w:t>
            </w:r>
            <m:oMath>
              <m:r>
                <m:rPr>
                  <m:sty m:val="p"/>
                </m:rPr>
                <w:rPr>
                  <w:rFonts w:ascii="Cambria Math" w:eastAsia="맑은 고딕" w:hAnsi="Cambria Math"/>
                </w:rPr>
                <m:t>(</m:t>
              </m:r>
              <m:r>
                <w:rPr>
                  <w:rFonts w:ascii="Cambria Math" w:eastAsia="맑은 고딕" w:hAnsi="Cambria Math"/>
                </w:rPr>
                <m:t>M</m:t>
              </m:r>
              <m:r>
                <m:rPr>
                  <m:sty m:val="p"/>
                </m:rPr>
                <w:rPr>
                  <w:rFonts w:ascii="Cambria Math" w:eastAsia="맑은 고딕" w:hAnsi="Cambria Math"/>
                </w:rPr>
                <m:t>)</m:t>
              </m:r>
            </m:oMath>
          </w:p>
        </w:tc>
        <w:tc>
          <w:tcPr>
            <w:tcW w:w="6773" w:type="dxa"/>
            <w:vAlign w:val="center"/>
          </w:tcPr>
          <w:p w:rsidR="006961E0" w:rsidRPr="000A3367" w:rsidRDefault="006961E0" w:rsidP="004D674E">
            <w:pPr>
              <w:spacing w:before="100" w:beforeAutospacing="1" w:after="100" w:afterAutospacing="1" w:line="288" w:lineRule="auto"/>
              <w:jc w:val="center"/>
              <w:rPr>
                <w:rFonts w:eastAsia="맑은 고딕"/>
              </w:rPr>
            </w:pPr>
            <w:r w:rsidRPr="000A3367">
              <w:rPr>
                <w:rFonts w:eastAsia="맑은 고딕"/>
              </w:rPr>
              <w:t xml:space="preserve">864 </w:t>
            </w:r>
            <w:r w:rsidR="004031AD" w:rsidRPr="004031AD">
              <w:rPr>
                <w:rFonts w:eastAsia="맑은 고딕"/>
              </w:rPr>
              <w:t>(2 OFDM symbols, DMRS density 1/4)</w:t>
            </w:r>
          </w:p>
        </w:tc>
      </w:tr>
      <w:tr w:rsidR="006961E0" w:rsidRPr="00413235" w:rsidTr="004D674E">
        <w:trPr>
          <w:trHeight w:val="340"/>
        </w:trPr>
        <w:tc>
          <w:tcPr>
            <w:tcW w:w="2943" w:type="dxa"/>
            <w:shd w:val="clear" w:color="auto" w:fill="FFE599" w:themeFill="accent4" w:themeFillTint="66"/>
            <w:vAlign w:val="center"/>
          </w:tcPr>
          <w:p w:rsidR="006961E0" w:rsidRPr="000A3367" w:rsidRDefault="006961E0" w:rsidP="004D674E">
            <w:pPr>
              <w:spacing w:before="100" w:beforeAutospacing="1" w:after="100" w:afterAutospacing="1" w:line="288" w:lineRule="auto"/>
              <w:jc w:val="center"/>
              <w:rPr>
                <w:rFonts w:eastAsia="맑은 고딕"/>
              </w:rPr>
            </w:pPr>
            <w:r w:rsidRPr="000A3367">
              <w:rPr>
                <w:rFonts w:eastAsia="맑은 고딕"/>
              </w:rPr>
              <w:t xml:space="preserve">Information bits </w:t>
            </w:r>
            <m:oMath>
              <m:r>
                <m:rPr>
                  <m:sty m:val="p"/>
                </m:rPr>
                <w:rPr>
                  <w:rFonts w:ascii="Cambria Math" w:eastAsia="맑은 고딕" w:hAnsi="Cambria Math"/>
                </w:rPr>
                <m:t>(</m:t>
              </m:r>
              <m:r>
                <w:rPr>
                  <w:rFonts w:ascii="Cambria Math" w:eastAsia="맑은 고딕" w:hAnsi="Cambria Math"/>
                </w:rPr>
                <m:t>K</m:t>
              </m:r>
              <m:r>
                <m:rPr>
                  <m:sty m:val="p"/>
                </m:rPr>
                <w:rPr>
                  <w:rFonts w:ascii="Cambria Math" w:eastAsia="맑은 고딕" w:hAnsi="Cambria Math"/>
                </w:rPr>
                <m:t>)</m:t>
              </m:r>
            </m:oMath>
          </w:p>
        </w:tc>
        <w:tc>
          <w:tcPr>
            <w:tcW w:w="6773" w:type="dxa"/>
            <w:vAlign w:val="center"/>
          </w:tcPr>
          <w:p w:rsidR="006961E0" w:rsidRPr="000A3367" w:rsidRDefault="006961E0" w:rsidP="004D674E">
            <w:pPr>
              <w:spacing w:before="100" w:beforeAutospacing="1" w:after="100" w:afterAutospacing="1" w:line="288" w:lineRule="auto"/>
              <w:jc w:val="center"/>
              <w:rPr>
                <w:rFonts w:eastAsia="맑은 고딕"/>
              </w:rPr>
            </w:pPr>
            <w:r w:rsidRPr="000A3367">
              <w:rPr>
                <w:rFonts w:eastAsia="맑은 고딕"/>
              </w:rPr>
              <w:t>30:1:60 (without CRC bits)</w:t>
            </w:r>
          </w:p>
        </w:tc>
      </w:tr>
      <w:tr w:rsidR="006961E0" w:rsidRPr="00413235" w:rsidTr="004D674E">
        <w:trPr>
          <w:trHeight w:val="340"/>
        </w:trPr>
        <w:tc>
          <w:tcPr>
            <w:tcW w:w="2943" w:type="dxa"/>
            <w:shd w:val="clear" w:color="auto" w:fill="FFE599" w:themeFill="accent4" w:themeFillTint="66"/>
            <w:vAlign w:val="center"/>
          </w:tcPr>
          <w:p w:rsidR="006961E0" w:rsidRPr="000A3367" w:rsidRDefault="006961E0" w:rsidP="004D674E">
            <w:pPr>
              <w:spacing w:before="100" w:beforeAutospacing="1" w:after="100" w:afterAutospacing="1" w:line="288" w:lineRule="auto"/>
              <w:jc w:val="center"/>
              <w:rPr>
                <w:rFonts w:eastAsia="맑은 고딕"/>
              </w:rPr>
            </w:pPr>
            <w:r w:rsidRPr="000A3367">
              <w:rPr>
                <w:rFonts w:eastAsia="맑은 고딕"/>
              </w:rPr>
              <w:t xml:space="preserve">Max. mother code size </w:t>
            </w:r>
            <m:oMath>
              <m:r>
                <m:rPr>
                  <m:sty m:val="p"/>
                </m:rPr>
                <w:rPr>
                  <w:rFonts w:ascii="Cambria Math" w:eastAsia="맑은 고딕" w:hAnsi="Cambria Math"/>
                </w:rPr>
                <m:t>(</m:t>
              </m:r>
              <m:sSub>
                <m:sSubPr>
                  <m:ctrlPr>
                    <w:rPr>
                      <w:rFonts w:ascii="Cambria Math" w:eastAsia="Cambria Math" w:hAnsi="Cambria Math"/>
                    </w:rPr>
                  </m:ctrlPr>
                </m:sSubPr>
                <m:e>
                  <m:r>
                    <w:rPr>
                      <w:rFonts w:ascii="Cambria Math" w:eastAsia="맑은 고딕" w:hAnsi="Cambria Math"/>
                    </w:rPr>
                    <m:t>N</m:t>
                  </m:r>
                </m:e>
                <m:sub>
                  <m:r>
                    <m:rPr>
                      <m:sty m:val="p"/>
                    </m:rPr>
                    <w:rPr>
                      <w:rFonts w:ascii="Cambria Math" w:eastAsia="맑은 고딕" w:hAnsi="Cambria Math"/>
                    </w:rPr>
                    <m:t>max</m:t>
                  </m:r>
                </m:sub>
              </m:sSub>
              <m:r>
                <m:rPr>
                  <m:sty m:val="p"/>
                </m:rPr>
                <w:rPr>
                  <w:rFonts w:ascii="Cambria Math" w:eastAsia="맑은 고딕" w:hAnsi="Cambria Math"/>
                </w:rPr>
                <m:t>)</m:t>
              </m:r>
            </m:oMath>
          </w:p>
        </w:tc>
        <w:tc>
          <w:tcPr>
            <w:tcW w:w="6773" w:type="dxa"/>
            <w:vAlign w:val="center"/>
          </w:tcPr>
          <w:p w:rsidR="006961E0" w:rsidRPr="000A3367" w:rsidRDefault="006961E0" w:rsidP="004D674E">
            <w:pPr>
              <w:spacing w:before="100" w:beforeAutospacing="1" w:after="100" w:afterAutospacing="1" w:line="288" w:lineRule="auto"/>
              <w:jc w:val="center"/>
              <w:rPr>
                <w:rFonts w:eastAsia="맑은 고딕"/>
              </w:rPr>
            </w:pPr>
            <w:r w:rsidRPr="000A3367">
              <w:rPr>
                <w:rFonts w:eastAsia="맑은 고딕"/>
              </w:rPr>
              <w:t xml:space="preserve">512 </w:t>
            </w:r>
          </w:p>
        </w:tc>
      </w:tr>
    </w:tbl>
    <w:p w:rsidR="0071305C" w:rsidRDefault="0071305C" w:rsidP="0071305C">
      <w:pPr>
        <w:widowControl w:val="0"/>
        <w:overflowPunct/>
        <w:autoSpaceDE/>
        <w:autoSpaceDN/>
        <w:adjustRightInd/>
        <w:spacing w:after="120"/>
        <w:jc w:val="both"/>
        <w:textAlignment w:val="auto"/>
        <w:rPr>
          <w:rFonts w:eastAsiaTheme="minorEastAsia"/>
          <w:lang w:eastAsia="ko-KR"/>
        </w:rPr>
      </w:pPr>
    </w:p>
    <w:p w:rsidR="0071305C" w:rsidRPr="0071305C" w:rsidRDefault="0071305C" w:rsidP="0071305C">
      <w:pPr>
        <w:pStyle w:val="af"/>
        <w:keepNext/>
        <w:jc w:val="center"/>
        <w:rPr>
          <w:rFonts w:ascii="Times New Roman" w:eastAsiaTheme="minorEastAsia" w:hAnsi="Times New Roman"/>
          <w:lang w:eastAsia="ko-KR"/>
        </w:rPr>
      </w:pPr>
      <w:r w:rsidRPr="00413235">
        <w:rPr>
          <w:rFonts w:ascii="Times New Roman" w:hAnsi="Times New Roman"/>
        </w:rPr>
        <w:t xml:space="preserve">Table </w:t>
      </w:r>
      <w:r w:rsidRPr="00413235">
        <w:rPr>
          <w:rFonts w:ascii="Times New Roman" w:hAnsi="Times New Roman"/>
        </w:rPr>
        <w:fldChar w:fldCharType="begin"/>
      </w:r>
      <w:r w:rsidRPr="00413235">
        <w:rPr>
          <w:rFonts w:ascii="Times New Roman" w:hAnsi="Times New Roman"/>
        </w:rPr>
        <w:instrText xml:space="preserve"> SEQ Table \* ARABIC </w:instrText>
      </w:r>
      <w:r w:rsidRPr="00413235">
        <w:rPr>
          <w:rFonts w:ascii="Times New Roman" w:hAnsi="Times New Roman"/>
        </w:rPr>
        <w:fldChar w:fldCharType="separate"/>
      </w:r>
      <w:r w:rsidR="00006EF4">
        <w:rPr>
          <w:rFonts w:ascii="Times New Roman" w:hAnsi="Times New Roman"/>
          <w:noProof/>
        </w:rPr>
        <w:t>2</w:t>
      </w:r>
      <w:r w:rsidRPr="00413235">
        <w:rPr>
          <w:rFonts w:ascii="Times New Roman" w:hAnsi="Times New Roman"/>
        </w:rPr>
        <w:fldChar w:fldCharType="end"/>
      </w:r>
      <w:r w:rsidRPr="00413235">
        <w:rPr>
          <w:rFonts w:ascii="Times New Roman" w:hAnsi="Times New Roman"/>
        </w:rPr>
        <w:t xml:space="preserve">  </w:t>
      </w:r>
      <w:r w:rsidRPr="00413235">
        <w:rPr>
          <w:rFonts w:ascii="Times New Roman" w:hAnsi="Times New Roman"/>
          <w:b w:val="0"/>
        </w:rPr>
        <w:t>Performance evaluation settings</w:t>
      </w:r>
      <w:r>
        <w:rPr>
          <w:rFonts w:ascii="Times New Roman" w:eastAsiaTheme="minorEastAsia" w:hAnsi="Times New Roman" w:hint="eastAsia"/>
          <w:b w:val="0"/>
          <w:lang w:eastAsia="ko-KR"/>
        </w:rPr>
        <w:t xml:space="preserve"> for PBCH polar code channel </w:t>
      </w:r>
      <w:proofErr w:type="spellStart"/>
      <w:r>
        <w:rPr>
          <w:rFonts w:ascii="Times New Roman" w:eastAsiaTheme="minorEastAsia" w:hAnsi="Times New Roman" w:hint="eastAsia"/>
          <w:b w:val="0"/>
          <w:lang w:eastAsia="ko-KR"/>
        </w:rPr>
        <w:t>interleaver</w:t>
      </w:r>
      <w:proofErr w:type="spellEnd"/>
    </w:p>
    <w:tbl>
      <w:tblPr>
        <w:tblStyle w:val="af7"/>
        <w:tblW w:w="9716" w:type="dxa"/>
        <w:tblLook w:val="04A0" w:firstRow="1" w:lastRow="0" w:firstColumn="1" w:lastColumn="0" w:noHBand="0" w:noVBand="1"/>
      </w:tblPr>
      <w:tblGrid>
        <w:gridCol w:w="2943"/>
        <w:gridCol w:w="6773"/>
      </w:tblGrid>
      <w:tr w:rsidR="0071305C" w:rsidRPr="00413235" w:rsidTr="004D674E">
        <w:trPr>
          <w:trHeight w:val="340"/>
        </w:trPr>
        <w:tc>
          <w:tcPr>
            <w:tcW w:w="2943" w:type="dxa"/>
            <w:shd w:val="clear" w:color="auto" w:fill="FFE599" w:themeFill="accent4" w:themeFillTint="66"/>
            <w:vAlign w:val="center"/>
          </w:tcPr>
          <w:p w:rsidR="0071305C" w:rsidRPr="000A3367" w:rsidRDefault="0071305C" w:rsidP="004D674E">
            <w:pPr>
              <w:spacing w:before="100" w:beforeAutospacing="1" w:after="100" w:afterAutospacing="1" w:line="288" w:lineRule="auto"/>
              <w:jc w:val="center"/>
              <w:rPr>
                <w:rFonts w:eastAsia="맑은 고딕"/>
              </w:rPr>
            </w:pPr>
            <w:r w:rsidRPr="000A3367">
              <w:rPr>
                <w:rFonts w:eastAsia="맑은 고딕"/>
              </w:rPr>
              <w:t>Code sequence</w:t>
            </w:r>
          </w:p>
        </w:tc>
        <w:tc>
          <w:tcPr>
            <w:tcW w:w="6773" w:type="dxa"/>
            <w:vAlign w:val="center"/>
          </w:tcPr>
          <w:p w:rsidR="0071305C" w:rsidRPr="000A3367" w:rsidRDefault="0071305C" w:rsidP="004D674E">
            <w:pPr>
              <w:spacing w:before="100" w:beforeAutospacing="1" w:after="100" w:afterAutospacing="1" w:line="288" w:lineRule="auto"/>
              <w:jc w:val="center"/>
              <w:rPr>
                <w:rFonts w:eastAsia="맑은 고딕"/>
              </w:rPr>
            </w:pPr>
            <w:r w:rsidRPr="000A3367">
              <w:rPr>
                <w:rFonts w:eastAsia="맑은 고딕"/>
              </w:rPr>
              <w:t>Code sequence agreed in [</w:t>
            </w:r>
            <w:r>
              <w:rPr>
                <w:rFonts w:eastAsia="맑은 고딕" w:hint="eastAsia"/>
                <w:lang w:eastAsia="ko-KR"/>
              </w:rPr>
              <w:t>3</w:t>
            </w:r>
            <w:r w:rsidRPr="000A3367">
              <w:rPr>
                <w:rFonts w:eastAsia="맑은 고딕"/>
              </w:rPr>
              <w:t>]</w:t>
            </w:r>
          </w:p>
        </w:tc>
      </w:tr>
      <w:tr w:rsidR="0071305C" w:rsidRPr="00413235" w:rsidTr="004D674E">
        <w:trPr>
          <w:trHeight w:val="340"/>
        </w:trPr>
        <w:tc>
          <w:tcPr>
            <w:tcW w:w="2943" w:type="dxa"/>
            <w:shd w:val="clear" w:color="auto" w:fill="FFE599" w:themeFill="accent4" w:themeFillTint="66"/>
            <w:vAlign w:val="center"/>
          </w:tcPr>
          <w:p w:rsidR="0071305C" w:rsidRPr="000A3367" w:rsidRDefault="0071305C" w:rsidP="004D674E">
            <w:pPr>
              <w:spacing w:before="100" w:beforeAutospacing="1" w:after="100" w:afterAutospacing="1" w:line="288" w:lineRule="auto"/>
              <w:jc w:val="center"/>
              <w:rPr>
                <w:rFonts w:eastAsia="맑은 고딕"/>
              </w:rPr>
            </w:pPr>
            <w:r w:rsidRPr="000A3367">
              <w:rPr>
                <w:rFonts w:eastAsia="맑은 고딕"/>
              </w:rPr>
              <w:t>Rate-matching scheme</w:t>
            </w:r>
          </w:p>
        </w:tc>
        <w:tc>
          <w:tcPr>
            <w:tcW w:w="6773" w:type="dxa"/>
            <w:vAlign w:val="center"/>
          </w:tcPr>
          <w:p w:rsidR="0071305C" w:rsidRPr="000A3367" w:rsidRDefault="0071305C" w:rsidP="004D674E">
            <w:pPr>
              <w:spacing w:before="100" w:beforeAutospacing="1" w:after="100" w:afterAutospacing="1" w:line="288" w:lineRule="auto"/>
              <w:jc w:val="center"/>
              <w:rPr>
                <w:rFonts w:eastAsia="맑은 고딕"/>
              </w:rPr>
            </w:pPr>
            <w:r w:rsidRPr="000A3367">
              <w:rPr>
                <w:rFonts w:eastAsia="맑은 고딕"/>
              </w:rPr>
              <w:t xml:space="preserve">32 </w:t>
            </w:r>
            <w:proofErr w:type="spellStart"/>
            <w:r w:rsidRPr="000A3367">
              <w:rPr>
                <w:rFonts w:eastAsia="맑은 고딕"/>
              </w:rPr>
              <w:t>subblock</w:t>
            </w:r>
            <w:proofErr w:type="spellEnd"/>
            <w:r w:rsidRPr="000A3367">
              <w:rPr>
                <w:rFonts w:eastAsia="맑은 고딕"/>
              </w:rPr>
              <w:t>-wise interleaving and adaptive puncturing/shortening/repetition [</w:t>
            </w:r>
            <w:r>
              <w:rPr>
                <w:rFonts w:eastAsia="맑은 고딕" w:hint="eastAsia"/>
                <w:lang w:eastAsia="ko-KR"/>
              </w:rPr>
              <w:t>4</w:t>
            </w:r>
            <w:r w:rsidRPr="000A3367">
              <w:rPr>
                <w:rFonts w:eastAsia="맑은 고딕"/>
              </w:rPr>
              <w:t>]</w:t>
            </w:r>
          </w:p>
        </w:tc>
      </w:tr>
      <w:tr w:rsidR="0071305C" w:rsidRPr="00413235" w:rsidTr="004D674E">
        <w:trPr>
          <w:trHeight w:val="340"/>
        </w:trPr>
        <w:tc>
          <w:tcPr>
            <w:tcW w:w="2943" w:type="dxa"/>
            <w:shd w:val="clear" w:color="auto" w:fill="FFE599" w:themeFill="accent4" w:themeFillTint="66"/>
            <w:vAlign w:val="center"/>
          </w:tcPr>
          <w:p w:rsidR="0071305C" w:rsidRPr="000A3367" w:rsidRDefault="0071305C" w:rsidP="004D674E">
            <w:pPr>
              <w:spacing w:before="100" w:beforeAutospacing="1" w:after="100" w:afterAutospacing="1" w:line="288" w:lineRule="auto"/>
              <w:jc w:val="center"/>
              <w:rPr>
                <w:rFonts w:eastAsia="맑은 고딕"/>
              </w:rPr>
            </w:pPr>
            <w:r w:rsidRPr="000A3367">
              <w:rPr>
                <w:rFonts w:eastAsia="맑은 고딕"/>
              </w:rPr>
              <w:t>Channel and modulation</w:t>
            </w:r>
          </w:p>
        </w:tc>
        <w:tc>
          <w:tcPr>
            <w:tcW w:w="6773" w:type="dxa"/>
            <w:vAlign w:val="center"/>
          </w:tcPr>
          <w:p w:rsidR="0071305C" w:rsidRPr="000A3367" w:rsidRDefault="00006EF4" w:rsidP="00006EF4">
            <w:pPr>
              <w:spacing w:before="100" w:beforeAutospacing="1" w:after="100" w:afterAutospacing="1" w:line="288" w:lineRule="auto"/>
              <w:jc w:val="center"/>
              <w:rPr>
                <w:rFonts w:eastAsia="맑은 고딕"/>
              </w:rPr>
            </w:pPr>
            <w:r w:rsidRPr="00006EF4">
              <w:rPr>
                <w:rFonts w:eastAsia="맑은 고딕"/>
                <w:lang w:val="en-US"/>
              </w:rPr>
              <w:t>TDL-C 300ns 50Hz, QPSK</w:t>
            </w:r>
          </w:p>
        </w:tc>
      </w:tr>
      <w:tr w:rsidR="0071305C" w:rsidRPr="00413235" w:rsidTr="004D674E">
        <w:trPr>
          <w:trHeight w:val="340"/>
        </w:trPr>
        <w:tc>
          <w:tcPr>
            <w:tcW w:w="2943" w:type="dxa"/>
            <w:shd w:val="clear" w:color="auto" w:fill="FFE599" w:themeFill="accent4" w:themeFillTint="66"/>
            <w:vAlign w:val="center"/>
          </w:tcPr>
          <w:p w:rsidR="0071305C" w:rsidRPr="000A3367" w:rsidRDefault="0071305C" w:rsidP="004D674E">
            <w:pPr>
              <w:spacing w:before="100" w:beforeAutospacing="1" w:after="100" w:afterAutospacing="1" w:line="288" w:lineRule="auto"/>
              <w:jc w:val="center"/>
              <w:rPr>
                <w:rFonts w:eastAsia="맑은 고딕"/>
              </w:rPr>
            </w:pPr>
            <w:r w:rsidRPr="000A3367">
              <w:rPr>
                <w:rFonts w:eastAsia="맑은 고딕"/>
              </w:rPr>
              <w:t>D-CRC construction</w:t>
            </w:r>
          </w:p>
        </w:tc>
        <w:tc>
          <w:tcPr>
            <w:tcW w:w="6773" w:type="dxa"/>
            <w:vAlign w:val="center"/>
          </w:tcPr>
          <w:p w:rsidR="0071305C" w:rsidRPr="000A3367" w:rsidRDefault="0071305C" w:rsidP="004031AD">
            <w:pPr>
              <w:spacing w:before="100" w:beforeAutospacing="1" w:after="100" w:afterAutospacing="1" w:line="288" w:lineRule="auto"/>
              <w:jc w:val="center"/>
              <w:rPr>
                <w:rFonts w:eastAsia="맑은 고딕"/>
                <w:lang w:eastAsia="ko-KR"/>
              </w:rPr>
            </w:pPr>
            <w:r w:rsidRPr="000A3367">
              <w:rPr>
                <w:rFonts w:eastAsia="맑은 고딕"/>
              </w:rPr>
              <w:t>24-bit D-CRC [</w:t>
            </w:r>
            <w:r>
              <w:rPr>
                <w:rFonts w:eastAsia="맑은 고딕" w:hint="eastAsia"/>
                <w:lang w:eastAsia="ko-KR"/>
              </w:rPr>
              <w:t>4</w:t>
            </w:r>
            <w:r w:rsidRPr="000A3367">
              <w:rPr>
                <w:rFonts w:eastAsia="맑은 고딕"/>
              </w:rPr>
              <w:t>]</w:t>
            </w:r>
          </w:p>
        </w:tc>
      </w:tr>
      <w:tr w:rsidR="0071305C" w:rsidRPr="00413235" w:rsidTr="004D674E">
        <w:trPr>
          <w:trHeight w:val="340"/>
        </w:trPr>
        <w:tc>
          <w:tcPr>
            <w:tcW w:w="2943" w:type="dxa"/>
            <w:shd w:val="clear" w:color="auto" w:fill="FFE599" w:themeFill="accent4" w:themeFillTint="66"/>
            <w:vAlign w:val="center"/>
          </w:tcPr>
          <w:p w:rsidR="0071305C" w:rsidRPr="000A3367" w:rsidRDefault="0071305C" w:rsidP="004D674E">
            <w:pPr>
              <w:spacing w:before="100" w:beforeAutospacing="1" w:after="100" w:afterAutospacing="1" w:line="288" w:lineRule="auto"/>
              <w:jc w:val="center"/>
              <w:rPr>
                <w:rFonts w:eastAsia="맑은 고딕"/>
              </w:rPr>
            </w:pPr>
            <w:r w:rsidRPr="000A3367">
              <w:rPr>
                <w:rFonts w:eastAsia="맑은 고딕"/>
              </w:rPr>
              <w:t>Polar decoding algorithm</w:t>
            </w:r>
          </w:p>
        </w:tc>
        <w:tc>
          <w:tcPr>
            <w:tcW w:w="6773" w:type="dxa"/>
            <w:vAlign w:val="center"/>
          </w:tcPr>
          <w:p w:rsidR="0071305C" w:rsidRPr="000A3367" w:rsidRDefault="0071305C" w:rsidP="004D674E">
            <w:pPr>
              <w:spacing w:before="100" w:beforeAutospacing="1" w:after="100" w:afterAutospacing="1" w:line="288" w:lineRule="auto"/>
              <w:jc w:val="center"/>
              <w:rPr>
                <w:rFonts w:eastAsia="맑은 고딕"/>
              </w:rPr>
            </w:pPr>
            <w:r w:rsidRPr="000A3367">
              <w:rPr>
                <w:rFonts w:eastAsia="맑은 고딕"/>
              </w:rPr>
              <w:t xml:space="preserve">DCRC-aided SCL decoding with </w:t>
            </w:r>
            <m:oMath>
              <m:r>
                <m:rPr>
                  <m:sty m:val="p"/>
                </m:rPr>
                <w:rPr>
                  <w:rFonts w:ascii="Cambria Math" w:eastAsia="맑은 고딕" w:hAnsi="Cambria Math"/>
                </w:rPr>
                <m:t>L=8</m:t>
              </m:r>
            </m:oMath>
          </w:p>
        </w:tc>
      </w:tr>
      <w:tr w:rsidR="0071305C" w:rsidRPr="00413235" w:rsidTr="004D674E">
        <w:trPr>
          <w:trHeight w:val="340"/>
        </w:trPr>
        <w:tc>
          <w:tcPr>
            <w:tcW w:w="2943" w:type="dxa"/>
            <w:shd w:val="clear" w:color="auto" w:fill="FFE599" w:themeFill="accent4" w:themeFillTint="66"/>
            <w:vAlign w:val="center"/>
          </w:tcPr>
          <w:p w:rsidR="0071305C" w:rsidRPr="000A3367" w:rsidRDefault="0071305C" w:rsidP="004D674E">
            <w:pPr>
              <w:spacing w:before="100" w:beforeAutospacing="1" w:after="100" w:afterAutospacing="1" w:line="288" w:lineRule="auto"/>
              <w:jc w:val="center"/>
              <w:rPr>
                <w:rFonts w:eastAsia="맑은 고딕"/>
              </w:rPr>
            </w:pPr>
            <w:proofErr w:type="spellStart"/>
            <w:r w:rsidRPr="000A3367">
              <w:rPr>
                <w:rFonts w:eastAsia="맑은 고딕"/>
              </w:rPr>
              <w:t>Codeword</w:t>
            </w:r>
            <w:proofErr w:type="spellEnd"/>
            <w:r w:rsidRPr="000A3367">
              <w:rPr>
                <w:rFonts w:eastAsia="맑은 고딕"/>
              </w:rPr>
              <w:t xml:space="preserve"> bits </w:t>
            </w:r>
            <m:oMath>
              <m:r>
                <m:rPr>
                  <m:sty m:val="p"/>
                </m:rPr>
                <w:rPr>
                  <w:rFonts w:ascii="Cambria Math" w:eastAsia="맑은 고딕" w:hAnsi="Cambria Math"/>
                </w:rPr>
                <m:t>(</m:t>
              </m:r>
              <m:r>
                <w:rPr>
                  <w:rFonts w:ascii="Cambria Math" w:eastAsia="맑은 고딕" w:hAnsi="Cambria Math"/>
                </w:rPr>
                <m:t>M</m:t>
              </m:r>
              <m:r>
                <m:rPr>
                  <m:sty m:val="p"/>
                </m:rPr>
                <w:rPr>
                  <w:rFonts w:ascii="Cambria Math" w:eastAsia="맑은 고딕" w:hAnsi="Cambria Math"/>
                </w:rPr>
                <m:t>)</m:t>
              </m:r>
            </m:oMath>
          </w:p>
        </w:tc>
        <w:tc>
          <w:tcPr>
            <w:tcW w:w="6773" w:type="dxa"/>
            <w:vAlign w:val="center"/>
          </w:tcPr>
          <w:p w:rsidR="0071305C" w:rsidRPr="000A3367" w:rsidRDefault="0071305C" w:rsidP="004D674E">
            <w:pPr>
              <w:spacing w:before="100" w:beforeAutospacing="1" w:after="100" w:afterAutospacing="1" w:line="288" w:lineRule="auto"/>
              <w:jc w:val="center"/>
              <w:rPr>
                <w:rFonts w:eastAsia="맑은 고딕"/>
              </w:rPr>
            </w:pPr>
            <w:r w:rsidRPr="000A3367">
              <w:rPr>
                <w:rFonts w:eastAsia="맑은 고딕"/>
              </w:rPr>
              <w:t xml:space="preserve">864 </w:t>
            </w:r>
            <w:r w:rsidR="004031AD" w:rsidRPr="004031AD">
              <w:rPr>
                <w:rFonts w:eastAsia="맑은 고딕"/>
              </w:rPr>
              <w:t>(2 OFDM symbols, DMRS density 1/4)</w:t>
            </w:r>
          </w:p>
        </w:tc>
      </w:tr>
      <w:tr w:rsidR="0071305C" w:rsidRPr="00413235" w:rsidTr="004D674E">
        <w:trPr>
          <w:trHeight w:val="340"/>
        </w:trPr>
        <w:tc>
          <w:tcPr>
            <w:tcW w:w="2943" w:type="dxa"/>
            <w:shd w:val="clear" w:color="auto" w:fill="FFE599" w:themeFill="accent4" w:themeFillTint="66"/>
            <w:vAlign w:val="center"/>
          </w:tcPr>
          <w:p w:rsidR="0071305C" w:rsidRPr="000A3367" w:rsidRDefault="0071305C" w:rsidP="004D674E">
            <w:pPr>
              <w:spacing w:before="100" w:beforeAutospacing="1" w:after="100" w:afterAutospacing="1" w:line="288" w:lineRule="auto"/>
              <w:jc w:val="center"/>
              <w:rPr>
                <w:rFonts w:eastAsia="맑은 고딕"/>
              </w:rPr>
            </w:pPr>
            <w:r w:rsidRPr="000A3367">
              <w:rPr>
                <w:rFonts w:eastAsia="맑은 고딕"/>
              </w:rPr>
              <w:t xml:space="preserve">Information bits </w:t>
            </w:r>
            <m:oMath>
              <m:r>
                <m:rPr>
                  <m:sty m:val="p"/>
                </m:rPr>
                <w:rPr>
                  <w:rFonts w:ascii="Cambria Math" w:eastAsia="맑은 고딕" w:hAnsi="Cambria Math"/>
                </w:rPr>
                <m:t>(</m:t>
              </m:r>
              <m:r>
                <w:rPr>
                  <w:rFonts w:ascii="Cambria Math" w:eastAsia="맑은 고딕" w:hAnsi="Cambria Math"/>
                </w:rPr>
                <m:t>K</m:t>
              </m:r>
              <m:r>
                <m:rPr>
                  <m:sty m:val="p"/>
                </m:rPr>
                <w:rPr>
                  <w:rFonts w:ascii="Cambria Math" w:eastAsia="맑은 고딕" w:hAnsi="Cambria Math"/>
                </w:rPr>
                <m:t>)</m:t>
              </m:r>
            </m:oMath>
          </w:p>
        </w:tc>
        <w:tc>
          <w:tcPr>
            <w:tcW w:w="6773" w:type="dxa"/>
            <w:vAlign w:val="center"/>
          </w:tcPr>
          <w:p w:rsidR="0071305C" w:rsidRPr="000A3367" w:rsidRDefault="0071305C" w:rsidP="007E37D0">
            <w:pPr>
              <w:spacing w:before="100" w:beforeAutospacing="1" w:after="100" w:afterAutospacing="1" w:line="288" w:lineRule="auto"/>
              <w:jc w:val="center"/>
              <w:rPr>
                <w:rFonts w:eastAsia="맑은 고딕"/>
              </w:rPr>
            </w:pPr>
            <w:r w:rsidRPr="000A3367">
              <w:rPr>
                <w:rFonts w:eastAsia="맑은 고딕"/>
              </w:rPr>
              <w:t>30:</w:t>
            </w:r>
            <w:r w:rsidR="007E37D0">
              <w:rPr>
                <w:rFonts w:eastAsia="맑은 고딕" w:hint="eastAsia"/>
                <w:lang w:eastAsia="ko-KR"/>
              </w:rPr>
              <w:t>2</w:t>
            </w:r>
            <w:r w:rsidRPr="000A3367">
              <w:rPr>
                <w:rFonts w:eastAsia="맑은 고딕"/>
              </w:rPr>
              <w:t>:60 (without CRC bits)</w:t>
            </w:r>
          </w:p>
        </w:tc>
      </w:tr>
      <w:tr w:rsidR="0071305C" w:rsidRPr="00413235" w:rsidTr="004D674E">
        <w:trPr>
          <w:trHeight w:val="340"/>
        </w:trPr>
        <w:tc>
          <w:tcPr>
            <w:tcW w:w="2943" w:type="dxa"/>
            <w:shd w:val="clear" w:color="auto" w:fill="FFE599" w:themeFill="accent4" w:themeFillTint="66"/>
            <w:vAlign w:val="center"/>
          </w:tcPr>
          <w:p w:rsidR="0071305C" w:rsidRPr="000A3367" w:rsidRDefault="0071305C" w:rsidP="004D674E">
            <w:pPr>
              <w:spacing w:before="100" w:beforeAutospacing="1" w:after="100" w:afterAutospacing="1" w:line="288" w:lineRule="auto"/>
              <w:jc w:val="center"/>
              <w:rPr>
                <w:rFonts w:eastAsia="맑은 고딕"/>
              </w:rPr>
            </w:pPr>
            <w:r w:rsidRPr="000A3367">
              <w:rPr>
                <w:rFonts w:eastAsia="맑은 고딕"/>
              </w:rPr>
              <w:t xml:space="preserve">Max. mother code size </w:t>
            </w:r>
            <m:oMath>
              <m:r>
                <m:rPr>
                  <m:sty m:val="p"/>
                </m:rPr>
                <w:rPr>
                  <w:rFonts w:ascii="Cambria Math" w:eastAsia="맑은 고딕" w:hAnsi="Cambria Math"/>
                </w:rPr>
                <m:t>(</m:t>
              </m:r>
              <m:sSub>
                <m:sSubPr>
                  <m:ctrlPr>
                    <w:rPr>
                      <w:rFonts w:ascii="Cambria Math" w:eastAsia="Cambria Math" w:hAnsi="Cambria Math"/>
                    </w:rPr>
                  </m:ctrlPr>
                </m:sSubPr>
                <m:e>
                  <m:r>
                    <w:rPr>
                      <w:rFonts w:ascii="Cambria Math" w:eastAsia="맑은 고딕" w:hAnsi="Cambria Math"/>
                    </w:rPr>
                    <m:t>N</m:t>
                  </m:r>
                </m:e>
                <m:sub>
                  <m:r>
                    <m:rPr>
                      <m:sty m:val="p"/>
                    </m:rPr>
                    <w:rPr>
                      <w:rFonts w:ascii="Cambria Math" w:eastAsia="맑은 고딕" w:hAnsi="Cambria Math"/>
                    </w:rPr>
                    <m:t>max</m:t>
                  </m:r>
                </m:sub>
              </m:sSub>
              <m:r>
                <m:rPr>
                  <m:sty m:val="p"/>
                </m:rPr>
                <w:rPr>
                  <w:rFonts w:ascii="Cambria Math" w:eastAsia="맑은 고딕" w:hAnsi="Cambria Math"/>
                </w:rPr>
                <m:t>)</m:t>
              </m:r>
            </m:oMath>
          </w:p>
        </w:tc>
        <w:tc>
          <w:tcPr>
            <w:tcW w:w="6773" w:type="dxa"/>
            <w:vAlign w:val="center"/>
          </w:tcPr>
          <w:p w:rsidR="0071305C" w:rsidRPr="000A3367" w:rsidRDefault="0071305C" w:rsidP="004D674E">
            <w:pPr>
              <w:spacing w:before="100" w:beforeAutospacing="1" w:after="100" w:afterAutospacing="1" w:line="288" w:lineRule="auto"/>
              <w:jc w:val="center"/>
              <w:rPr>
                <w:rFonts w:eastAsia="맑은 고딕"/>
              </w:rPr>
            </w:pPr>
            <w:r w:rsidRPr="000A3367">
              <w:rPr>
                <w:rFonts w:eastAsia="맑은 고딕"/>
              </w:rPr>
              <w:t xml:space="preserve">512 </w:t>
            </w:r>
          </w:p>
        </w:tc>
      </w:tr>
      <w:tr w:rsidR="00006EF4" w:rsidRPr="00413235" w:rsidTr="004D674E">
        <w:trPr>
          <w:trHeight w:val="340"/>
        </w:trPr>
        <w:tc>
          <w:tcPr>
            <w:tcW w:w="2943" w:type="dxa"/>
            <w:shd w:val="clear" w:color="auto" w:fill="FFE599" w:themeFill="accent4" w:themeFillTint="66"/>
            <w:vAlign w:val="center"/>
          </w:tcPr>
          <w:p w:rsidR="00006EF4" w:rsidRPr="000A3367" w:rsidRDefault="007E37D0" w:rsidP="004D674E">
            <w:pPr>
              <w:spacing w:before="100" w:beforeAutospacing="1" w:after="100" w:afterAutospacing="1" w:line="288" w:lineRule="auto"/>
              <w:jc w:val="center"/>
              <w:rPr>
                <w:rFonts w:eastAsia="맑은 고딕"/>
                <w:lang w:eastAsia="ko-KR"/>
              </w:rPr>
            </w:pPr>
            <w:r>
              <w:rPr>
                <w:rFonts w:eastAsia="맑은 고딕" w:hint="eastAsia"/>
                <w:lang w:eastAsia="ko-KR"/>
              </w:rPr>
              <w:t xml:space="preserve">Channel </w:t>
            </w:r>
            <w:proofErr w:type="spellStart"/>
            <w:r>
              <w:rPr>
                <w:rFonts w:eastAsia="맑은 고딕" w:hint="eastAsia"/>
                <w:lang w:eastAsia="ko-KR"/>
              </w:rPr>
              <w:t>interleaver</w:t>
            </w:r>
            <w:proofErr w:type="spellEnd"/>
          </w:p>
        </w:tc>
        <w:tc>
          <w:tcPr>
            <w:tcW w:w="6773" w:type="dxa"/>
            <w:vAlign w:val="center"/>
          </w:tcPr>
          <w:p w:rsidR="00006EF4" w:rsidRPr="007E37D0" w:rsidRDefault="007E37D0" w:rsidP="007E37D0">
            <w:pPr>
              <w:spacing w:before="100" w:beforeAutospacing="1" w:after="100" w:afterAutospacing="1" w:line="288" w:lineRule="auto"/>
              <w:jc w:val="center"/>
              <w:rPr>
                <w:rFonts w:eastAsia="맑은 고딕"/>
                <w:lang w:val="en-US" w:eastAsia="ko-KR"/>
              </w:rPr>
            </w:pPr>
            <w:r w:rsidRPr="007E37D0">
              <w:rPr>
                <w:rFonts w:eastAsia="맑은 고딕"/>
                <w:lang w:val="en-US"/>
              </w:rPr>
              <w:t xml:space="preserve">No </w:t>
            </w:r>
            <w:proofErr w:type="spellStart"/>
            <w:r w:rsidRPr="007E37D0">
              <w:rPr>
                <w:rFonts w:eastAsia="맑은 고딕"/>
                <w:lang w:val="en-US"/>
              </w:rPr>
              <w:t>interleaver</w:t>
            </w:r>
            <w:proofErr w:type="spellEnd"/>
            <w:r w:rsidRPr="007E37D0">
              <w:rPr>
                <w:rFonts w:eastAsia="맑은 고딕"/>
                <w:lang w:val="en-US"/>
              </w:rPr>
              <w:t xml:space="preserve"> &amp; random </w:t>
            </w:r>
            <w:proofErr w:type="spellStart"/>
            <w:r w:rsidRPr="007E37D0">
              <w:rPr>
                <w:rFonts w:eastAsia="맑은 고딕"/>
                <w:lang w:val="en-US"/>
              </w:rPr>
              <w:t>interleaver</w:t>
            </w:r>
            <w:proofErr w:type="spellEnd"/>
            <w:r w:rsidRPr="007E37D0">
              <w:rPr>
                <w:rFonts w:eastAsia="맑은 고딕"/>
                <w:lang w:val="en-US"/>
              </w:rPr>
              <w:t xml:space="preserve"> &amp; parallel rectangular </w:t>
            </w:r>
            <w:proofErr w:type="spellStart"/>
            <w:r w:rsidRPr="007E37D0">
              <w:rPr>
                <w:rFonts w:eastAsia="맑은 고딕"/>
                <w:lang w:val="en-US"/>
              </w:rPr>
              <w:t>interleaver</w:t>
            </w:r>
            <w:proofErr w:type="spellEnd"/>
            <w:r w:rsidRPr="007E37D0">
              <w:rPr>
                <w:rFonts w:eastAsia="맑은 고딕"/>
                <w:lang w:val="en-US"/>
              </w:rPr>
              <w:t xml:space="preserve"> [</w:t>
            </w:r>
            <w:r>
              <w:rPr>
                <w:rFonts w:eastAsia="맑은 고딕" w:hint="eastAsia"/>
                <w:lang w:val="en-US" w:eastAsia="ko-KR"/>
              </w:rPr>
              <w:t>5</w:t>
            </w:r>
            <w:r w:rsidRPr="007E37D0">
              <w:rPr>
                <w:rFonts w:eastAsia="맑은 고딕"/>
                <w:lang w:val="en-US"/>
              </w:rPr>
              <w:t>]</w:t>
            </w:r>
          </w:p>
        </w:tc>
      </w:tr>
    </w:tbl>
    <w:p w:rsidR="0071305C" w:rsidRPr="00A05DB4" w:rsidRDefault="0071305C" w:rsidP="0071305C">
      <w:pPr>
        <w:widowControl w:val="0"/>
        <w:overflowPunct/>
        <w:autoSpaceDE/>
        <w:autoSpaceDN/>
        <w:adjustRightInd/>
        <w:spacing w:after="120"/>
        <w:jc w:val="both"/>
        <w:textAlignment w:val="auto"/>
        <w:rPr>
          <w:rFonts w:eastAsia="SimSun"/>
          <w:sz w:val="32"/>
        </w:rPr>
      </w:pPr>
    </w:p>
    <w:p w:rsidR="006961E0" w:rsidRPr="00A05DB4" w:rsidRDefault="006961E0" w:rsidP="006961E0">
      <w:pPr>
        <w:widowControl w:val="0"/>
        <w:overflowPunct/>
        <w:autoSpaceDE/>
        <w:autoSpaceDN/>
        <w:adjustRightInd/>
        <w:spacing w:after="120"/>
        <w:jc w:val="both"/>
        <w:textAlignment w:val="auto"/>
        <w:rPr>
          <w:rFonts w:eastAsia="SimSun"/>
          <w:sz w:val="32"/>
        </w:rPr>
      </w:pPr>
    </w:p>
    <w:sectPr w:rsidR="006961E0" w:rsidRPr="00A05DB4" w:rsidSect="00B4470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479" w:rsidRDefault="00B30479">
      <w:r>
        <w:separator/>
      </w:r>
    </w:p>
  </w:endnote>
  <w:endnote w:type="continuationSeparator" w:id="0">
    <w:p w:rsidR="00B30479" w:rsidRDefault="00B30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552" w:rsidRDefault="00D1555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944" w:rsidRDefault="00820944">
    <w:pPr>
      <w:pStyle w:val="a9"/>
    </w:pPr>
    <w:r>
      <w:rPr>
        <w:noProof w:val="0"/>
      </w:rPr>
      <w:fldChar w:fldCharType="begin"/>
    </w:r>
    <w:r>
      <w:instrText xml:space="preserve"> PAGE   \* MERGEFORMAT </w:instrText>
    </w:r>
    <w:r>
      <w:rPr>
        <w:noProof w:val="0"/>
      </w:rPr>
      <w:fldChar w:fldCharType="separate"/>
    </w:r>
    <w:r w:rsidR="00D15552">
      <w:t>1</w:t>
    </w:r>
    <w:r>
      <w:fldChar w:fldCharType="end"/>
    </w:r>
  </w:p>
  <w:p w:rsidR="00820944" w:rsidRDefault="00820944"/>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552" w:rsidRDefault="00D1555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479" w:rsidRDefault="00B30479">
      <w:r>
        <w:separator/>
      </w:r>
    </w:p>
  </w:footnote>
  <w:footnote w:type="continuationSeparator" w:id="0">
    <w:p w:rsidR="00B30479" w:rsidRDefault="00B304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944" w:rsidRDefault="0082094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552" w:rsidRDefault="00D1555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552" w:rsidRDefault="00D1555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79D359A"/>
    <w:multiLevelType w:val="hybridMultilevel"/>
    <w:tmpl w:val="0CD0F610"/>
    <w:lvl w:ilvl="0" w:tplc="0E7AC2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86540D6"/>
    <w:multiLevelType w:val="hybridMultilevel"/>
    <w:tmpl w:val="2CA05F0E"/>
    <w:lvl w:ilvl="0" w:tplc="A57AA88A">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3">
    <w:nsid w:val="0F4210B0"/>
    <w:multiLevelType w:val="hybridMultilevel"/>
    <w:tmpl w:val="DD70A164"/>
    <w:lvl w:ilvl="0" w:tplc="FF701E4C">
      <w:start w:val="1"/>
      <w:numFmt w:val="bullet"/>
      <w:lvlText w:val="•"/>
      <w:lvlJc w:val="left"/>
      <w:pPr>
        <w:tabs>
          <w:tab w:val="num" w:pos="720"/>
        </w:tabs>
        <w:ind w:left="720" w:hanging="360"/>
      </w:pPr>
      <w:rPr>
        <w:rFonts w:ascii="Arial" w:hAnsi="Arial" w:hint="default"/>
      </w:rPr>
    </w:lvl>
    <w:lvl w:ilvl="1" w:tplc="B11AEA24">
      <w:numFmt w:val="bullet"/>
      <w:lvlText w:val="–"/>
      <w:lvlJc w:val="left"/>
      <w:pPr>
        <w:tabs>
          <w:tab w:val="num" w:pos="1440"/>
        </w:tabs>
        <w:ind w:left="1440" w:hanging="360"/>
      </w:pPr>
      <w:rPr>
        <w:rFonts w:ascii="Arial" w:hAnsi="Arial" w:hint="default"/>
      </w:rPr>
    </w:lvl>
    <w:lvl w:ilvl="2" w:tplc="0CD0DD98">
      <w:numFmt w:val="bullet"/>
      <w:lvlText w:val="•"/>
      <w:lvlJc w:val="left"/>
      <w:pPr>
        <w:tabs>
          <w:tab w:val="num" w:pos="2160"/>
        </w:tabs>
        <w:ind w:left="2160" w:hanging="360"/>
      </w:pPr>
      <w:rPr>
        <w:rFonts w:ascii="Arial" w:hAnsi="Arial" w:hint="default"/>
      </w:rPr>
    </w:lvl>
    <w:lvl w:ilvl="3" w:tplc="B18CBBEE" w:tentative="1">
      <w:start w:val="1"/>
      <w:numFmt w:val="bullet"/>
      <w:lvlText w:val="•"/>
      <w:lvlJc w:val="left"/>
      <w:pPr>
        <w:tabs>
          <w:tab w:val="num" w:pos="2880"/>
        </w:tabs>
        <w:ind w:left="2880" w:hanging="360"/>
      </w:pPr>
      <w:rPr>
        <w:rFonts w:ascii="Arial" w:hAnsi="Arial" w:hint="default"/>
      </w:rPr>
    </w:lvl>
    <w:lvl w:ilvl="4" w:tplc="33EAE216" w:tentative="1">
      <w:start w:val="1"/>
      <w:numFmt w:val="bullet"/>
      <w:lvlText w:val="•"/>
      <w:lvlJc w:val="left"/>
      <w:pPr>
        <w:tabs>
          <w:tab w:val="num" w:pos="3600"/>
        </w:tabs>
        <w:ind w:left="3600" w:hanging="360"/>
      </w:pPr>
      <w:rPr>
        <w:rFonts w:ascii="Arial" w:hAnsi="Arial" w:hint="default"/>
      </w:rPr>
    </w:lvl>
    <w:lvl w:ilvl="5" w:tplc="2C365CF6" w:tentative="1">
      <w:start w:val="1"/>
      <w:numFmt w:val="bullet"/>
      <w:lvlText w:val="•"/>
      <w:lvlJc w:val="left"/>
      <w:pPr>
        <w:tabs>
          <w:tab w:val="num" w:pos="4320"/>
        </w:tabs>
        <w:ind w:left="4320" w:hanging="360"/>
      </w:pPr>
      <w:rPr>
        <w:rFonts w:ascii="Arial" w:hAnsi="Arial" w:hint="default"/>
      </w:rPr>
    </w:lvl>
    <w:lvl w:ilvl="6" w:tplc="AEFA4FAC" w:tentative="1">
      <w:start w:val="1"/>
      <w:numFmt w:val="bullet"/>
      <w:lvlText w:val="•"/>
      <w:lvlJc w:val="left"/>
      <w:pPr>
        <w:tabs>
          <w:tab w:val="num" w:pos="5040"/>
        </w:tabs>
        <w:ind w:left="5040" w:hanging="360"/>
      </w:pPr>
      <w:rPr>
        <w:rFonts w:ascii="Arial" w:hAnsi="Arial" w:hint="default"/>
      </w:rPr>
    </w:lvl>
    <w:lvl w:ilvl="7" w:tplc="FD5C6F6C" w:tentative="1">
      <w:start w:val="1"/>
      <w:numFmt w:val="bullet"/>
      <w:lvlText w:val="•"/>
      <w:lvlJc w:val="left"/>
      <w:pPr>
        <w:tabs>
          <w:tab w:val="num" w:pos="5760"/>
        </w:tabs>
        <w:ind w:left="5760" w:hanging="360"/>
      </w:pPr>
      <w:rPr>
        <w:rFonts w:ascii="Arial" w:hAnsi="Arial" w:hint="default"/>
      </w:rPr>
    </w:lvl>
    <w:lvl w:ilvl="8" w:tplc="EBB883B4" w:tentative="1">
      <w:start w:val="1"/>
      <w:numFmt w:val="bullet"/>
      <w:lvlText w:val="•"/>
      <w:lvlJc w:val="left"/>
      <w:pPr>
        <w:tabs>
          <w:tab w:val="num" w:pos="6480"/>
        </w:tabs>
        <w:ind w:left="6480" w:hanging="360"/>
      </w:pPr>
      <w:rPr>
        <w:rFonts w:ascii="Arial" w:hAnsi="Arial" w:hint="default"/>
      </w:rPr>
    </w:lvl>
  </w:abstractNum>
  <w:abstractNum w:abstractNumId="4">
    <w:nsid w:val="11B3245F"/>
    <w:multiLevelType w:val="hybridMultilevel"/>
    <w:tmpl w:val="D8DCF160"/>
    <w:lvl w:ilvl="0" w:tplc="A8FE86D8">
      <w:start w:val="1"/>
      <w:numFmt w:val="decimal"/>
      <w:lvlText w:val="[%1]"/>
      <w:lvlJc w:val="left"/>
      <w:pPr>
        <w:tabs>
          <w:tab w:val="num" w:pos="567"/>
        </w:tabs>
        <w:ind w:left="567" w:hanging="567"/>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6">
    <w:nsid w:val="3C414620"/>
    <w:multiLevelType w:val="hybridMultilevel"/>
    <w:tmpl w:val="FEE2B554"/>
    <w:lvl w:ilvl="0" w:tplc="51EC4E74">
      <w:start w:val="1"/>
      <w:numFmt w:val="bullet"/>
      <w:lvlText w:val="-"/>
      <w:lvlJc w:val="left"/>
      <w:pPr>
        <w:ind w:left="684"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7">
    <w:nsid w:val="414B211C"/>
    <w:multiLevelType w:val="hybridMultilevel"/>
    <w:tmpl w:val="965E2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BF0B67"/>
    <w:multiLevelType w:val="hybridMultilevel"/>
    <w:tmpl w:val="7624AD26"/>
    <w:lvl w:ilvl="0" w:tplc="EF94A116">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9">
    <w:nsid w:val="46197478"/>
    <w:multiLevelType w:val="hybridMultilevel"/>
    <w:tmpl w:val="7628659C"/>
    <w:lvl w:ilvl="0" w:tplc="780ABB00">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10">
    <w:nsid w:val="4768311D"/>
    <w:multiLevelType w:val="hybridMultilevel"/>
    <w:tmpl w:val="7628659C"/>
    <w:lvl w:ilvl="0" w:tplc="780ABB00">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11">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12">
    <w:nsid w:val="507310D0"/>
    <w:multiLevelType w:val="hybridMultilevel"/>
    <w:tmpl w:val="CD862BE8"/>
    <w:lvl w:ilvl="0" w:tplc="F5CC5E5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3">
    <w:nsid w:val="5B297B27"/>
    <w:multiLevelType w:val="hybridMultilevel"/>
    <w:tmpl w:val="6472C7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D891FB6"/>
    <w:multiLevelType w:val="hybridMultilevel"/>
    <w:tmpl w:val="A6629BA2"/>
    <w:lvl w:ilvl="0" w:tplc="DDB4F3BA">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5">
    <w:nsid w:val="64FC62E2"/>
    <w:multiLevelType w:val="multilevel"/>
    <w:tmpl w:val="FE2C94A4"/>
    <w:lvl w:ilvl="0">
      <w:start w:val="1"/>
      <w:numFmt w:val="decimal"/>
      <w:pStyle w:val="StyleGrasAvant18pt"/>
      <w:lvlText w:val="%1"/>
      <w:lvlJc w:val="left"/>
      <w:pPr>
        <w:tabs>
          <w:tab w:val="num" w:pos="792"/>
        </w:tabs>
        <w:ind w:left="792" w:hanging="792"/>
      </w:pPr>
      <w:rPr>
        <w:rFonts w:hint="default"/>
      </w:rPr>
    </w:lvl>
    <w:lvl w:ilvl="1">
      <w:start w:val="1"/>
      <w:numFmt w:val="decimal"/>
      <w:lvlText w:val="%1.%2"/>
      <w:lvlJc w:val="left"/>
      <w:pPr>
        <w:tabs>
          <w:tab w:val="num" w:pos="792"/>
        </w:tabs>
        <w:ind w:left="792" w:hanging="792"/>
      </w:pPr>
      <w:rPr>
        <w:rFonts w:hint="default"/>
      </w:rPr>
    </w:lvl>
    <w:lvl w:ilvl="2">
      <w:start w:val="4"/>
      <w:numFmt w:val="decimal"/>
      <w:lvlText w:val="%1.%2.%3"/>
      <w:lvlJc w:val="left"/>
      <w:pPr>
        <w:tabs>
          <w:tab w:val="num" w:pos="792"/>
        </w:tabs>
        <w:ind w:left="792" w:hanging="792"/>
      </w:pPr>
      <w:rPr>
        <w:rFonts w:hint="default"/>
      </w:rPr>
    </w:lvl>
    <w:lvl w:ilvl="3">
      <w:start w:val="2"/>
      <w:numFmt w:val="decimal"/>
      <w:lvlText w:val="%1.%2.%3.%4"/>
      <w:lvlJc w:val="left"/>
      <w:pPr>
        <w:tabs>
          <w:tab w:val="num" w:pos="792"/>
        </w:tabs>
        <w:ind w:left="792" w:hanging="79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EB55959"/>
    <w:multiLevelType w:val="hybridMultilevel"/>
    <w:tmpl w:val="099E37C6"/>
    <w:lvl w:ilvl="0" w:tplc="34564674">
      <w:start w:val="1"/>
      <w:numFmt w:val="bullet"/>
      <w:lvlText w:val="•"/>
      <w:lvlJc w:val="left"/>
      <w:pPr>
        <w:tabs>
          <w:tab w:val="num" w:pos="720"/>
        </w:tabs>
        <w:ind w:left="720" w:hanging="360"/>
      </w:pPr>
      <w:rPr>
        <w:rFonts w:ascii="Arial" w:hAnsi="Arial" w:hint="default"/>
      </w:rPr>
    </w:lvl>
    <w:lvl w:ilvl="1" w:tplc="3D846A94">
      <w:numFmt w:val="bullet"/>
      <w:lvlText w:val="–"/>
      <w:lvlJc w:val="left"/>
      <w:pPr>
        <w:tabs>
          <w:tab w:val="num" w:pos="1440"/>
        </w:tabs>
        <w:ind w:left="1440" w:hanging="360"/>
      </w:pPr>
      <w:rPr>
        <w:rFonts w:ascii="Arial" w:hAnsi="Arial" w:hint="default"/>
      </w:rPr>
    </w:lvl>
    <w:lvl w:ilvl="2" w:tplc="4028BBEA">
      <w:numFmt w:val="bullet"/>
      <w:lvlText w:val="•"/>
      <w:lvlJc w:val="left"/>
      <w:pPr>
        <w:tabs>
          <w:tab w:val="num" w:pos="2160"/>
        </w:tabs>
        <w:ind w:left="2160" w:hanging="360"/>
      </w:pPr>
      <w:rPr>
        <w:rFonts w:ascii="Arial" w:hAnsi="Arial" w:hint="default"/>
      </w:rPr>
    </w:lvl>
    <w:lvl w:ilvl="3" w:tplc="7D907864">
      <w:numFmt w:val="bullet"/>
      <w:lvlText w:val="–"/>
      <w:lvlJc w:val="left"/>
      <w:pPr>
        <w:tabs>
          <w:tab w:val="num" w:pos="2880"/>
        </w:tabs>
        <w:ind w:left="2880" w:hanging="360"/>
      </w:pPr>
      <w:rPr>
        <w:rFonts w:ascii="Arial" w:hAnsi="Arial" w:hint="default"/>
      </w:rPr>
    </w:lvl>
    <w:lvl w:ilvl="4" w:tplc="1F6E1C6C" w:tentative="1">
      <w:start w:val="1"/>
      <w:numFmt w:val="bullet"/>
      <w:lvlText w:val="•"/>
      <w:lvlJc w:val="left"/>
      <w:pPr>
        <w:tabs>
          <w:tab w:val="num" w:pos="3600"/>
        </w:tabs>
        <w:ind w:left="3600" w:hanging="360"/>
      </w:pPr>
      <w:rPr>
        <w:rFonts w:ascii="Arial" w:hAnsi="Arial" w:hint="default"/>
      </w:rPr>
    </w:lvl>
    <w:lvl w:ilvl="5" w:tplc="C31223BA" w:tentative="1">
      <w:start w:val="1"/>
      <w:numFmt w:val="bullet"/>
      <w:lvlText w:val="•"/>
      <w:lvlJc w:val="left"/>
      <w:pPr>
        <w:tabs>
          <w:tab w:val="num" w:pos="4320"/>
        </w:tabs>
        <w:ind w:left="4320" w:hanging="360"/>
      </w:pPr>
      <w:rPr>
        <w:rFonts w:ascii="Arial" w:hAnsi="Arial" w:hint="default"/>
      </w:rPr>
    </w:lvl>
    <w:lvl w:ilvl="6" w:tplc="DA1AD0B4" w:tentative="1">
      <w:start w:val="1"/>
      <w:numFmt w:val="bullet"/>
      <w:lvlText w:val="•"/>
      <w:lvlJc w:val="left"/>
      <w:pPr>
        <w:tabs>
          <w:tab w:val="num" w:pos="5040"/>
        </w:tabs>
        <w:ind w:left="5040" w:hanging="360"/>
      </w:pPr>
      <w:rPr>
        <w:rFonts w:ascii="Arial" w:hAnsi="Arial" w:hint="default"/>
      </w:rPr>
    </w:lvl>
    <w:lvl w:ilvl="7" w:tplc="06903BE6" w:tentative="1">
      <w:start w:val="1"/>
      <w:numFmt w:val="bullet"/>
      <w:lvlText w:val="•"/>
      <w:lvlJc w:val="left"/>
      <w:pPr>
        <w:tabs>
          <w:tab w:val="num" w:pos="5760"/>
        </w:tabs>
        <w:ind w:left="5760" w:hanging="360"/>
      </w:pPr>
      <w:rPr>
        <w:rFonts w:ascii="Arial" w:hAnsi="Arial" w:hint="default"/>
      </w:rPr>
    </w:lvl>
    <w:lvl w:ilvl="8" w:tplc="5388002A" w:tentative="1">
      <w:start w:val="1"/>
      <w:numFmt w:val="bullet"/>
      <w:lvlText w:val="•"/>
      <w:lvlJc w:val="left"/>
      <w:pPr>
        <w:tabs>
          <w:tab w:val="num" w:pos="6480"/>
        </w:tabs>
        <w:ind w:left="6480" w:hanging="360"/>
      </w:pPr>
      <w:rPr>
        <w:rFonts w:ascii="Arial" w:hAnsi="Arial" w:hint="default"/>
      </w:rPr>
    </w:lvl>
  </w:abstractNum>
  <w:abstractNum w:abstractNumId="19">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7A2F3F95"/>
    <w:multiLevelType w:val="hybridMultilevel"/>
    <w:tmpl w:val="C8D07576"/>
    <w:lvl w:ilvl="0" w:tplc="DE608974">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1">
    <w:nsid w:val="7E9C7407"/>
    <w:multiLevelType w:val="hybridMultilevel"/>
    <w:tmpl w:val="19F0633C"/>
    <w:lvl w:ilvl="0" w:tplc="5A0843B0">
      <w:start w:val="1"/>
      <w:numFmt w:val="bullet"/>
      <w:lvlText w:val="•"/>
      <w:lvlJc w:val="left"/>
      <w:pPr>
        <w:tabs>
          <w:tab w:val="num" w:pos="360"/>
        </w:tabs>
        <w:ind w:left="360" w:hanging="360"/>
      </w:pPr>
      <w:rPr>
        <w:rFonts w:ascii="Arial" w:hAnsi="Arial" w:cs="Times New Roman" w:hint="default"/>
      </w:rPr>
    </w:lvl>
    <w:lvl w:ilvl="1" w:tplc="318A02E2">
      <w:numFmt w:val="bullet"/>
      <w:lvlText w:val="–"/>
      <w:lvlJc w:val="left"/>
      <w:pPr>
        <w:tabs>
          <w:tab w:val="num" w:pos="1080"/>
        </w:tabs>
        <w:ind w:left="1080" w:hanging="360"/>
      </w:pPr>
      <w:rPr>
        <w:rFonts w:ascii="Arial" w:hAnsi="Arial" w:cs="Times New Roman" w:hint="default"/>
      </w:rPr>
    </w:lvl>
    <w:lvl w:ilvl="2" w:tplc="D7BA7F08">
      <w:start w:val="1"/>
      <w:numFmt w:val="bullet"/>
      <w:lvlText w:val="•"/>
      <w:lvlJc w:val="left"/>
      <w:pPr>
        <w:tabs>
          <w:tab w:val="num" w:pos="1800"/>
        </w:tabs>
        <w:ind w:left="1800" w:hanging="360"/>
      </w:pPr>
      <w:rPr>
        <w:rFonts w:ascii="Arial" w:hAnsi="Arial" w:cs="Times New Roman" w:hint="default"/>
      </w:rPr>
    </w:lvl>
    <w:lvl w:ilvl="3" w:tplc="FE103706">
      <w:start w:val="1"/>
      <w:numFmt w:val="bullet"/>
      <w:lvlText w:val="•"/>
      <w:lvlJc w:val="left"/>
      <w:pPr>
        <w:tabs>
          <w:tab w:val="num" w:pos="2520"/>
        </w:tabs>
        <w:ind w:left="2520" w:hanging="360"/>
      </w:pPr>
      <w:rPr>
        <w:rFonts w:ascii="Arial" w:hAnsi="Arial" w:cs="Times New Roman" w:hint="default"/>
      </w:rPr>
    </w:lvl>
    <w:lvl w:ilvl="4" w:tplc="5BC28DA8">
      <w:start w:val="1"/>
      <w:numFmt w:val="bullet"/>
      <w:lvlText w:val="•"/>
      <w:lvlJc w:val="left"/>
      <w:pPr>
        <w:tabs>
          <w:tab w:val="num" w:pos="3240"/>
        </w:tabs>
        <w:ind w:left="3240" w:hanging="360"/>
      </w:pPr>
      <w:rPr>
        <w:rFonts w:ascii="Arial" w:hAnsi="Arial" w:cs="Times New Roman" w:hint="default"/>
      </w:rPr>
    </w:lvl>
    <w:lvl w:ilvl="5" w:tplc="12D609B0">
      <w:start w:val="1"/>
      <w:numFmt w:val="bullet"/>
      <w:lvlText w:val="•"/>
      <w:lvlJc w:val="left"/>
      <w:pPr>
        <w:tabs>
          <w:tab w:val="num" w:pos="3960"/>
        </w:tabs>
        <w:ind w:left="3960" w:hanging="360"/>
      </w:pPr>
      <w:rPr>
        <w:rFonts w:ascii="Arial" w:hAnsi="Arial" w:cs="Times New Roman" w:hint="default"/>
      </w:rPr>
    </w:lvl>
    <w:lvl w:ilvl="6" w:tplc="1B0035C6">
      <w:start w:val="1"/>
      <w:numFmt w:val="bullet"/>
      <w:lvlText w:val="•"/>
      <w:lvlJc w:val="left"/>
      <w:pPr>
        <w:tabs>
          <w:tab w:val="num" w:pos="4680"/>
        </w:tabs>
        <w:ind w:left="4680" w:hanging="360"/>
      </w:pPr>
      <w:rPr>
        <w:rFonts w:ascii="Arial" w:hAnsi="Arial" w:cs="Times New Roman" w:hint="default"/>
      </w:rPr>
    </w:lvl>
    <w:lvl w:ilvl="7" w:tplc="5FF6DCC2">
      <w:start w:val="1"/>
      <w:numFmt w:val="bullet"/>
      <w:lvlText w:val="•"/>
      <w:lvlJc w:val="left"/>
      <w:pPr>
        <w:tabs>
          <w:tab w:val="num" w:pos="5400"/>
        </w:tabs>
        <w:ind w:left="5400" w:hanging="360"/>
      </w:pPr>
      <w:rPr>
        <w:rFonts w:ascii="Arial" w:hAnsi="Arial" w:cs="Times New Roman" w:hint="default"/>
      </w:rPr>
    </w:lvl>
    <w:lvl w:ilvl="8" w:tplc="BA6086E4">
      <w:start w:val="1"/>
      <w:numFmt w:val="bullet"/>
      <w:lvlText w:val="•"/>
      <w:lvlJc w:val="left"/>
      <w:pPr>
        <w:tabs>
          <w:tab w:val="num" w:pos="6120"/>
        </w:tabs>
        <w:ind w:left="6120" w:hanging="360"/>
      </w:pPr>
      <w:rPr>
        <w:rFonts w:ascii="Arial" w:hAnsi="Arial" w:cs="Times New Roman" w:hint="default"/>
      </w:rPr>
    </w:lvl>
  </w:abstractNum>
  <w:num w:numId="1">
    <w:abstractNumId w:val="4"/>
  </w:num>
  <w:num w:numId="2">
    <w:abstractNumId w:val="15"/>
  </w:num>
  <w:num w:numId="3">
    <w:abstractNumId w:val="16"/>
  </w:num>
  <w:num w:numId="4">
    <w:abstractNumId w:val="6"/>
  </w:num>
  <w:num w:numId="5">
    <w:abstractNumId w:val="5"/>
  </w:num>
  <w:num w:numId="6">
    <w:abstractNumId w:val="14"/>
  </w:num>
  <w:num w:numId="7">
    <w:abstractNumId w:val="18"/>
  </w:num>
  <w:num w:numId="8">
    <w:abstractNumId w:val="8"/>
  </w:num>
  <w:num w:numId="9">
    <w:abstractNumId w:val="20"/>
  </w:num>
  <w:num w:numId="10">
    <w:abstractNumId w:val="2"/>
  </w:num>
  <w:num w:numId="11">
    <w:abstractNumId w:val="12"/>
  </w:num>
  <w:num w:numId="12">
    <w:abstractNumId w:val="1"/>
  </w:num>
  <w:num w:numId="13">
    <w:abstractNumId w:val="21"/>
  </w:num>
  <w:num w:numId="14">
    <w:abstractNumId w:val="19"/>
  </w:num>
  <w:num w:numId="15">
    <w:abstractNumId w:val="9"/>
  </w:num>
  <w:num w:numId="16">
    <w:abstractNumId w:val="10"/>
  </w:num>
  <w:num w:numId="17">
    <w:abstractNumId w:val="11"/>
  </w:num>
  <w:num w:numId="18">
    <w:abstractNumId w:val="13"/>
  </w:num>
  <w:num w:numId="19">
    <w:abstractNumId w:val="7"/>
  </w:num>
  <w:num w:numId="20">
    <w:abstractNumId w:val="17"/>
  </w:num>
  <w:num w:numId="2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intFractionalCharacterWidth/>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FCF"/>
    <w:rsid w:val="000001BE"/>
    <w:rsid w:val="00000312"/>
    <w:rsid w:val="00000880"/>
    <w:rsid w:val="00000A1F"/>
    <w:rsid w:val="00000C38"/>
    <w:rsid w:val="000010D1"/>
    <w:rsid w:val="0000197E"/>
    <w:rsid w:val="00001D91"/>
    <w:rsid w:val="0000203C"/>
    <w:rsid w:val="00002476"/>
    <w:rsid w:val="00002AD4"/>
    <w:rsid w:val="00002B7D"/>
    <w:rsid w:val="00003FE9"/>
    <w:rsid w:val="0000496D"/>
    <w:rsid w:val="000049B8"/>
    <w:rsid w:val="00004AB7"/>
    <w:rsid w:val="00004BA6"/>
    <w:rsid w:val="00004EF4"/>
    <w:rsid w:val="00004FEB"/>
    <w:rsid w:val="000051A0"/>
    <w:rsid w:val="000054D1"/>
    <w:rsid w:val="00005639"/>
    <w:rsid w:val="00005D12"/>
    <w:rsid w:val="00005E4C"/>
    <w:rsid w:val="00005E99"/>
    <w:rsid w:val="00005EFA"/>
    <w:rsid w:val="000064DA"/>
    <w:rsid w:val="000068F9"/>
    <w:rsid w:val="00006AEF"/>
    <w:rsid w:val="00006EF4"/>
    <w:rsid w:val="00007147"/>
    <w:rsid w:val="000076FB"/>
    <w:rsid w:val="00007D51"/>
    <w:rsid w:val="0001018B"/>
    <w:rsid w:val="0001022A"/>
    <w:rsid w:val="0001029E"/>
    <w:rsid w:val="000102A6"/>
    <w:rsid w:val="00010302"/>
    <w:rsid w:val="00010749"/>
    <w:rsid w:val="000108F4"/>
    <w:rsid w:val="00010940"/>
    <w:rsid w:val="00010C10"/>
    <w:rsid w:val="00010F23"/>
    <w:rsid w:val="00010F40"/>
    <w:rsid w:val="00011689"/>
    <w:rsid w:val="000116BE"/>
    <w:rsid w:val="00011802"/>
    <w:rsid w:val="00011E52"/>
    <w:rsid w:val="000126C8"/>
    <w:rsid w:val="000127AD"/>
    <w:rsid w:val="00012847"/>
    <w:rsid w:val="0001297F"/>
    <w:rsid w:val="0001299F"/>
    <w:rsid w:val="00012B5D"/>
    <w:rsid w:val="00013472"/>
    <w:rsid w:val="000135D2"/>
    <w:rsid w:val="00013A53"/>
    <w:rsid w:val="00013ACC"/>
    <w:rsid w:val="00013C1A"/>
    <w:rsid w:val="00013FC9"/>
    <w:rsid w:val="00014160"/>
    <w:rsid w:val="00014394"/>
    <w:rsid w:val="000143B3"/>
    <w:rsid w:val="0001493C"/>
    <w:rsid w:val="00014D4C"/>
    <w:rsid w:val="000154AF"/>
    <w:rsid w:val="000160DD"/>
    <w:rsid w:val="0001638F"/>
    <w:rsid w:val="000169A3"/>
    <w:rsid w:val="00016A88"/>
    <w:rsid w:val="000171C3"/>
    <w:rsid w:val="00017268"/>
    <w:rsid w:val="00017A13"/>
    <w:rsid w:val="00017AD0"/>
    <w:rsid w:val="00020040"/>
    <w:rsid w:val="00020134"/>
    <w:rsid w:val="0002063E"/>
    <w:rsid w:val="00020A0A"/>
    <w:rsid w:val="00020CD8"/>
    <w:rsid w:val="00020DC7"/>
    <w:rsid w:val="00021126"/>
    <w:rsid w:val="00021779"/>
    <w:rsid w:val="000217BB"/>
    <w:rsid w:val="000219E4"/>
    <w:rsid w:val="00021CB5"/>
    <w:rsid w:val="000222E7"/>
    <w:rsid w:val="00022422"/>
    <w:rsid w:val="0002253F"/>
    <w:rsid w:val="00022BD5"/>
    <w:rsid w:val="00023078"/>
    <w:rsid w:val="00023F51"/>
    <w:rsid w:val="0002416B"/>
    <w:rsid w:val="000242E5"/>
    <w:rsid w:val="00024426"/>
    <w:rsid w:val="00024BAB"/>
    <w:rsid w:val="00024DF9"/>
    <w:rsid w:val="0002504E"/>
    <w:rsid w:val="00025545"/>
    <w:rsid w:val="0002568E"/>
    <w:rsid w:val="00025850"/>
    <w:rsid w:val="000259F6"/>
    <w:rsid w:val="00025A90"/>
    <w:rsid w:val="00025CBA"/>
    <w:rsid w:val="00025DF3"/>
    <w:rsid w:val="000261AE"/>
    <w:rsid w:val="000262E6"/>
    <w:rsid w:val="0002673A"/>
    <w:rsid w:val="00026804"/>
    <w:rsid w:val="00026C49"/>
    <w:rsid w:val="00027026"/>
    <w:rsid w:val="00027357"/>
    <w:rsid w:val="0002792B"/>
    <w:rsid w:val="000308C9"/>
    <w:rsid w:val="0003099F"/>
    <w:rsid w:val="00030BB7"/>
    <w:rsid w:val="00030C37"/>
    <w:rsid w:val="00030CB3"/>
    <w:rsid w:val="00030EA8"/>
    <w:rsid w:val="00030FAF"/>
    <w:rsid w:val="00031625"/>
    <w:rsid w:val="000317AD"/>
    <w:rsid w:val="00031B65"/>
    <w:rsid w:val="00031C72"/>
    <w:rsid w:val="00032281"/>
    <w:rsid w:val="000323A3"/>
    <w:rsid w:val="00032BB1"/>
    <w:rsid w:val="00032CFD"/>
    <w:rsid w:val="00033222"/>
    <w:rsid w:val="0003327A"/>
    <w:rsid w:val="00033DF0"/>
    <w:rsid w:val="00033EC0"/>
    <w:rsid w:val="0003414F"/>
    <w:rsid w:val="000346A3"/>
    <w:rsid w:val="00034FEA"/>
    <w:rsid w:val="0003505F"/>
    <w:rsid w:val="00035281"/>
    <w:rsid w:val="0003546D"/>
    <w:rsid w:val="000354A3"/>
    <w:rsid w:val="000376FB"/>
    <w:rsid w:val="00037C2B"/>
    <w:rsid w:val="00037E1F"/>
    <w:rsid w:val="0004079B"/>
    <w:rsid w:val="00040CD6"/>
    <w:rsid w:val="00040D7B"/>
    <w:rsid w:val="00040F38"/>
    <w:rsid w:val="00041167"/>
    <w:rsid w:val="000412BE"/>
    <w:rsid w:val="00041A86"/>
    <w:rsid w:val="00041B53"/>
    <w:rsid w:val="00042108"/>
    <w:rsid w:val="000424C3"/>
    <w:rsid w:val="0004259A"/>
    <w:rsid w:val="00042958"/>
    <w:rsid w:val="00042BB9"/>
    <w:rsid w:val="00043245"/>
    <w:rsid w:val="00043350"/>
    <w:rsid w:val="000434BB"/>
    <w:rsid w:val="00043578"/>
    <w:rsid w:val="000439E7"/>
    <w:rsid w:val="00043CFD"/>
    <w:rsid w:val="00043FFF"/>
    <w:rsid w:val="00044186"/>
    <w:rsid w:val="00044532"/>
    <w:rsid w:val="00044974"/>
    <w:rsid w:val="00044EA8"/>
    <w:rsid w:val="00044F10"/>
    <w:rsid w:val="000451B8"/>
    <w:rsid w:val="0004567D"/>
    <w:rsid w:val="00045943"/>
    <w:rsid w:val="00045BEF"/>
    <w:rsid w:val="00045D66"/>
    <w:rsid w:val="000463F0"/>
    <w:rsid w:val="000464A2"/>
    <w:rsid w:val="00046775"/>
    <w:rsid w:val="000470D8"/>
    <w:rsid w:val="00047144"/>
    <w:rsid w:val="0004746E"/>
    <w:rsid w:val="00047B77"/>
    <w:rsid w:val="00047D35"/>
    <w:rsid w:val="00047F6F"/>
    <w:rsid w:val="00047FDD"/>
    <w:rsid w:val="00050021"/>
    <w:rsid w:val="00050074"/>
    <w:rsid w:val="000501AE"/>
    <w:rsid w:val="000503BF"/>
    <w:rsid w:val="000507D2"/>
    <w:rsid w:val="00050AA7"/>
    <w:rsid w:val="00050E3D"/>
    <w:rsid w:val="00050F01"/>
    <w:rsid w:val="000513D9"/>
    <w:rsid w:val="0005165C"/>
    <w:rsid w:val="00051668"/>
    <w:rsid w:val="00051AB8"/>
    <w:rsid w:val="00051D43"/>
    <w:rsid w:val="000528EB"/>
    <w:rsid w:val="00052C97"/>
    <w:rsid w:val="000530FB"/>
    <w:rsid w:val="00054205"/>
    <w:rsid w:val="00054887"/>
    <w:rsid w:val="000548F4"/>
    <w:rsid w:val="00054E1B"/>
    <w:rsid w:val="00054F2A"/>
    <w:rsid w:val="0005550F"/>
    <w:rsid w:val="00055657"/>
    <w:rsid w:val="00055667"/>
    <w:rsid w:val="00055818"/>
    <w:rsid w:val="000562E4"/>
    <w:rsid w:val="00056798"/>
    <w:rsid w:val="0005693C"/>
    <w:rsid w:val="0005696E"/>
    <w:rsid w:val="00056BE0"/>
    <w:rsid w:val="0005713B"/>
    <w:rsid w:val="000571B1"/>
    <w:rsid w:val="00057748"/>
    <w:rsid w:val="00060D93"/>
    <w:rsid w:val="000612FF"/>
    <w:rsid w:val="0006145F"/>
    <w:rsid w:val="00061948"/>
    <w:rsid w:val="00061ADC"/>
    <w:rsid w:val="00061D06"/>
    <w:rsid w:val="00061F47"/>
    <w:rsid w:val="00062431"/>
    <w:rsid w:val="000627A4"/>
    <w:rsid w:val="0006303E"/>
    <w:rsid w:val="0006345F"/>
    <w:rsid w:val="00063494"/>
    <w:rsid w:val="0006425A"/>
    <w:rsid w:val="00064DCD"/>
    <w:rsid w:val="0006526A"/>
    <w:rsid w:val="0006610C"/>
    <w:rsid w:val="0006623C"/>
    <w:rsid w:val="0006661D"/>
    <w:rsid w:val="000666A3"/>
    <w:rsid w:val="0006680E"/>
    <w:rsid w:val="00066DBF"/>
    <w:rsid w:val="000672F6"/>
    <w:rsid w:val="000673A2"/>
    <w:rsid w:val="000679A5"/>
    <w:rsid w:val="00067EC1"/>
    <w:rsid w:val="00067FE1"/>
    <w:rsid w:val="000705D2"/>
    <w:rsid w:val="00070C7F"/>
    <w:rsid w:val="00070D27"/>
    <w:rsid w:val="00070F6A"/>
    <w:rsid w:val="00071081"/>
    <w:rsid w:val="000710FF"/>
    <w:rsid w:val="000711A5"/>
    <w:rsid w:val="00071403"/>
    <w:rsid w:val="000715AF"/>
    <w:rsid w:val="000716BA"/>
    <w:rsid w:val="00071B0A"/>
    <w:rsid w:val="00071E27"/>
    <w:rsid w:val="00072069"/>
    <w:rsid w:val="0007230F"/>
    <w:rsid w:val="0007250B"/>
    <w:rsid w:val="0007284D"/>
    <w:rsid w:val="000732DD"/>
    <w:rsid w:val="000734A3"/>
    <w:rsid w:val="00074900"/>
    <w:rsid w:val="00075025"/>
    <w:rsid w:val="00075085"/>
    <w:rsid w:val="0007525C"/>
    <w:rsid w:val="000752B3"/>
    <w:rsid w:val="00075401"/>
    <w:rsid w:val="0007577D"/>
    <w:rsid w:val="000759FE"/>
    <w:rsid w:val="00075B8E"/>
    <w:rsid w:val="00075ED1"/>
    <w:rsid w:val="00076551"/>
    <w:rsid w:val="00076B53"/>
    <w:rsid w:val="00077BA5"/>
    <w:rsid w:val="0008016B"/>
    <w:rsid w:val="00080171"/>
    <w:rsid w:val="0008036E"/>
    <w:rsid w:val="00080A94"/>
    <w:rsid w:val="00080ACD"/>
    <w:rsid w:val="000812FE"/>
    <w:rsid w:val="000814F0"/>
    <w:rsid w:val="00082159"/>
    <w:rsid w:val="0008319D"/>
    <w:rsid w:val="000833F7"/>
    <w:rsid w:val="0008354C"/>
    <w:rsid w:val="0008357E"/>
    <w:rsid w:val="00083A39"/>
    <w:rsid w:val="00083D65"/>
    <w:rsid w:val="000841FE"/>
    <w:rsid w:val="000842B4"/>
    <w:rsid w:val="000847A0"/>
    <w:rsid w:val="000851C4"/>
    <w:rsid w:val="00085704"/>
    <w:rsid w:val="00085D77"/>
    <w:rsid w:val="00085E0D"/>
    <w:rsid w:val="00085F4C"/>
    <w:rsid w:val="00086327"/>
    <w:rsid w:val="000869D2"/>
    <w:rsid w:val="00086ACE"/>
    <w:rsid w:val="00086C02"/>
    <w:rsid w:val="00086C7E"/>
    <w:rsid w:val="00086D20"/>
    <w:rsid w:val="00086D35"/>
    <w:rsid w:val="00087403"/>
    <w:rsid w:val="000876F7"/>
    <w:rsid w:val="00087785"/>
    <w:rsid w:val="00087E01"/>
    <w:rsid w:val="000901FD"/>
    <w:rsid w:val="0009071F"/>
    <w:rsid w:val="00091286"/>
    <w:rsid w:val="0009155B"/>
    <w:rsid w:val="00091609"/>
    <w:rsid w:val="00091918"/>
    <w:rsid w:val="00091B21"/>
    <w:rsid w:val="00091E7E"/>
    <w:rsid w:val="00091F20"/>
    <w:rsid w:val="00092131"/>
    <w:rsid w:val="000923F2"/>
    <w:rsid w:val="0009252E"/>
    <w:rsid w:val="0009274D"/>
    <w:rsid w:val="000930F3"/>
    <w:rsid w:val="00093570"/>
    <w:rsid w:val="00094454"/>
    <w:rsid w:val="00094928"/>
    <w:rsid w:val="00094B54"/>
    <w:rsid w:val="000954A6"/>
    <w:rsid w:val="00095526"/>
    <w:rsid w:val="00095AEB"/>
    <w:rsid w:val="00096876"/>
    <w:rsid w:val="00096890"/>
    <w:rsid w:val="00096A01"/>
    <w:rsid w:val="00097075"/>
    <w:rsid w:val="0009719A"/>
    <w:rsid w:val="0009755F"/>
    <w:rsid w:val="000975BB"/>
    <w:rsid w:val="00097690"/>
    <w:rsid w:val="000978FE"/>
    <w:rsid w:val="000979FD"/>
    <w:rsid w:val="000A0839"/>
    <w:rsid w:val="000A0A1A"/>
    <w:rsid w:val="000A0CEC"/>
    <w:rsid w:val="000A0D8B"/>
    <w:rsid w:val="000A143C"/>
    <w:rsid w:val="000A1843"/>
    <w:rsid w:val="000A1868"/>
    <w:rsid w:val="000A2606"/>
    <w:rsid w:val="000A27C7"/>
    <w:rsid w:val="000A30E9"/>
    <w:rsid w:val="000A3316"/>
    <w:rsid w:val="000A3367"/>
    <w:rsid w:val="000A394B"/>
    <w:rsid w:val="000A3AB2"/>
    <w:rsid w:val="000A43B5"/>
    <w:rsid w:val="000A470F"/>
    <w:rsid w:val="000A49C5"/>
    <w:rsid w:val="000A542A"/>
    <w:rsid w:val="000A58D1"/>
    <w:rsid w:val="000A58DC"/>
    <w:rsid w:val="000A5DB3"/>
    <w:rsid w:val="000A6191"/>
    <w:rsid w:val="000A6A6E"/>
    <w:rsid w:val="000A77ED"/>
    <w:rsid w:val="000A7B44"/>
    <w:rsid w:val="000A7C57"/>
    <w:rsid w:val="000A7FF9"/>
    <w:rsid w:val="000B0013"/>
    <w:rsid w:val="000B0098"/>
    <w:rsid w:val="000B04A7"/>
    <w:rsid w:val="000B078E"/>
    <w:rsid w:val="000B0C33"/>
    <w:rsid w:val="000B0EA9"/>
    <w:rsid w:val="000B0F44"/>
    <w:rsid w:val="000B154F"/>
    <w:rsid w:val="000B15A2"/>
    <w:rsid w:val="000B1711"/>
    <w:rsid w:val="000B177E"/>
    <w:rsid w:val="000B1CB0"/>
    <w:rsid w:val="000B1EA6"/>
    <w:rsid w:val="000B2191"/>
    <w:rsid w:val="000B2A0D"/>
    <w:rsid w:val="000B2AFB"/>
    <w:rsid w:val="000B2D5A"/>
    <w:rsid w:val="000B301D"/>
    <w:rsid w:val="000B3317"/>
    <w:rsid w:val="000B353F"/>
    <w:rsid w:val="000B390B"/>
    <w:rsid w:val="000B3991"/>
    <w:rsid w:val="000B3E2D"/>
    <w:rsid w:val="000B4105"/>
    <w:rsid w:val="000B4901"/>
    <w:rsid w:val="000B498A"/>
    <w:rsid w:val="000B49EC"/>
    <w:rsid w:val="000B4B9D"/>
    <w:rsid w:val="000B4E41"/>
    <w:rsid w:val="000B5065"/>
    <w:rsid w:val="000B54E4"/>
    <w:rsid w:val="000B5A5E"/>
    <w:rsid w:val="000B613E"/>
    <w:rsid w:val="000B6189"/>
    <w:rsid w:val="000B6223"/>
    <w:rsid w:val="000B78AC"/>
    <w:rsid w:val="000B7B5D"/>
    <w:rsid w:val="000B7C9B"/>
    <w:rsid w:val="000B7FBF"/>
    <w:rsid w:val="000C0694"/>
    <w:rsid w:val="000C08F7"/>
    <w:rsid w:val="000C0C9A"/>
    <w:rsid w:val="000C150A"/>
    <w:rsid w:val="000C1593"/>
    <w:rsid w:val="000C1BDD"/>
    <w:rsid w:val="000C1C83"/>
    <w:rsid w:val="000C20CE"/>
    <w:rsid w:val="000C2561"/>
    <w:rsid w:val="000C25BB"/>
    <w:rsid w:val="000C26B3"/>
    <w:rsid w:val="000C2782"/>
    <w:rsid w:val="000C2936"/>
    <w:rsid w:val="000C3180"/>
    <w:rsid w:val="000C31C1"/>
    <w:rsid w:val="000C3674"/>
    <w:rsid w:val="000C3B46"/>
    <w:rsid w:val="000C43B4"/>
    <w:rsid w:val="000C4A7A"/>
    <w:rsid w:val="000C4BA8"/>
    <w:rsid w:val="000C4BBD"/>
    <w:rsid w:val="000C4E35"/>
    <w:rsid w:val="000C5458"/>
    <w:rsid w:val="000C5698"/>
    <w:rsid w:val="000C5FB1"/>
    <w:rsid w:val="000C6052"/>
    <w:rsid w:val="000C66F7"/>
    <w:rsid w:val="000C6787"/>
    <w:rsid w:val="000C6968"/>
    <w:rsid w:val="000C6DB9"/>
    <w:rsid w:val="000C71FE"/>
    <w:rsid w:val="000C72EA"/>
    <w:rsid w:val="000C74E9"/>
    <w:rsid w:val="000C7A25"/>
    <w:rsid w:val="000D0507"/>
    <w:rsid w:val="000D06DC"/>
    <w:rsid w:val="000D07FD"/>
    <w:rsid w:val="000D0C4A"/>
    <w:rsid w:val="000D1479"/>
    <w:rsid w:val="000D1533"/>
    <w:rsid w:val="000D191A"/>
    <w:rsid w:val="000D1BF8"/>
    <w:rsid w:val="000D1CE7"/>
    <w:rsid w:val="000D241B"/>
    <w:rsid w:val="000D26E2"/>
    <w:rsid w:val="000D30FD"/>
    <w:rsid w:val="000D311D"/>
    <w:rsid w:val="000D3374"/>
    <w:rsid w:val="000D3B47"/>
    <w:rsid w:val="000D3D96"/>
    <w:rsid w:val="000D4C31"/>
    <w:rsid w:val="000D59B2"/>
    <w:rsid w:val="000D5A10"/>
    <w:rsid w:val="000D5BB6"/>
    <w:rsid w:val="000D5C6B"/>
    <w:rsid w:val="000D5C98"/>
    <w:rsid w:val="000D5DC0"/>
    <w:rsid w:val="000D6433"/>
    <w:rsid w:val="000D6453"/>
    <w:rsid w:val="000D6661"/>
    <w:rsid w:val="000D6A49"/>
    <w:rsid w:val="000D6C73"/>
    <w:rsid w:val="000D6CC7"/>
    <w:rsid w:val="000D6E40"/>
    <w:rsid w:val="000D7143"/>
    <w:rsid w:val="000D71C6"/>
    <w:rsid w:val="000D7335"/>
    <w:rsid w:val="000D742E"/>
    <w:rsid w:val="000D762A"/>
    <w:rsid w:val="000D765D"/>
    <w:rsid w:val="000D7997"/>
    <w:rsid w:val="000D7A70"/>
    <w:rsid w:val="000D7C90"/>
    <w:rsid w:val="000D7EC4"/>
    <w:rsid w:val="000E056E"/>
    <w:rsid w:val="000E12C7"/>
    <w:rsid w:val="000E1783"/>
    <w:rsid w:val="000E1927"/>
    <w:rsid w:val="000E1943"/>
    <w:rsid w:val="000E1AEF"/>
    <w:rsid w:val="000E1BF2"/>
    <w:rsid w:val="000E25CD"/>
    <w:rsid w:val="000E2DAE"/>
    <w:rsid w:val="000E317E"/>
    <w:rsid w:val="000E3479"/>
    <w:rsid w:val="000E4079"/>
    <w:rsid w:val="000E44C1"/>
    <w:rsid w:val="000E4656"/>
    <w:rsid w:val="000E4F31"/>
    <w:rsid w:val="000E5338"/>
    <w:rsid w:val="000E5627"/>
    <w:rsid w:val="000E5C17"/>
    <w:rsid w:val="000E5C3E"/>
    <w:rsid w:val="000E6664"/>
    <w:rsid w:val="000E68A4"/>
    <w:rsid w:val="000E69F4"/>
    <w:rsid w:val="000E72C3"/>
    <w:rsid w:val="000E7949"/>
    <w:rsid w:val="000F01E6"/>
    <w:rsid w:val="000F04C8"/>
    <w:rsid w:val="000F08A3"/>
    <w:rsid w:val="000F0AD8"/>
    <w:rsid w:val="000F0B74"/>
    <w:rsid w:val="000F0B9B"/>
    <w:rsid w:val="000F1119"/>
    <w:rsid w:val="000F11F2"/>
    <w:rsid w:val="000F1352"/>
    <w:rsid w:val="000F14F1"/>
    <w:rsid w:val="000F15F0"/>
    <w:rsid w:val="000F1F39"/>
    <w:rsid w:val="000F2120"/>
    <w:rsid w:val="000F2679"/>
    <w:rsid w:val="000F3190"/>
    <w:rsid w:val="000F32A2"/>
    <w:rsid w:val="000F39A9"/>
    <w:rsid w:val="000F3D5B"/>
    <w:rsid w:val="000F41AE"/>
    <w:rsid w:val="000F455D"/>
    <w:rsid w:val="000F4857"/>
    <w:rsid w:val="000F4D65"/>
    <w:rsid w:val="000F4F36"/>
    <w:rsid w:val="000F558A"/>
    <w:rsid w:val="000F5761"/>
    <w:rsid w:val="000F59B7"/>
    <w:rsid w:val="000F6175"/>
    <w:rsid w:val="000F63D0"/>
    <w:rsid w:val="000F66EE"/>
    <w:rsid w:val="000F688E"/>
    <w:rsid w:val="000F6EE0"/>
    <w:rsid w:val="000F7324"/>
    <w:rsid w:val="000F7356"/>
    <w:rsid w:val="000F73F5"/>
    <w:rsid w:val="000F7DC9"/>
    <w:rsid w:val="00100301"/>
    <w:rsid w:val="001004B5"/>
    <w:rsid w:val="00100B6B"/>
    <w:rsid w:val="00100E40"/>
    <w:rsid w:val="00100F00"/>
    <w:rsid w:val="00101226"/>
    <w:rsid w:val="0010158C"/>
    <w:rsid w:val="001015CD"/>
    <w:rsid w:val="0010166B"/>
    <w:rsid w:val="001019CE"/>
    <w:rsid w:val="00101AA1"/>
    <w:rsid w:val="00101BFB"/>
    <w:rsid w:val="001022F8"/>
    <w:rsid w:val="00102698"/>
    <w:rsid w:val="001035CC"/>
    <w:rsid w:val="0010362C"/>
    <w:rsid w:val="0010372C"/>
    <w:rsid w:val="001037F4"/>
    <w:rsid w:val="00104004"/>
    <w:rsid w:val="001040EC"/>
    <w:rsid w:val="001047A6"/>
    <w:rsid w:val="00104C4D"/>
    <w:rsid w:val="001053B2"/>
    <w:rsid w:val="00105AA2"/>
    <w:rsid w:val="00105F83"/>
    <w:rsid w:val="001060C1"/>
    <w:rsid w:val="001061FE"/>
    <w:rsid w:val="001064DA"/>
    <w:rsid w:val="00106E2C"/>
    <w:rsid w:val="0011035B"/>
    <w:rsid w:val="00110533"/>
    <w:rsid w:val="001105C3"/>
    <w:rsid w:val="0011065D"/>
    <w:rsid w:val="0011072E"/>
    <w:rsid w:val="00110884"/>
    <w:rsid w:val="0011112F"/>
    <w:rsid w:val="001114E8"/>
    <w:rsid w:val="001115C3"/>
    <w:rsid w:val="001117AE"/>
    <w:rsid w:val="00111DF7"/>
    <w:rsid w:val="001126C4"/>
    <w:rsid w:val="0011275F"/>
    <w:rsid w:val="00112A1D"/>
    <w:rsid w:val="001132A2"/>
    <w:rsid w:val="0011331F"/>
    <w:rsid w:val="001134FD"/>
    <w:rsid w:val="00113828"/>
    <w:rsid w:val="001138E7"/>
    <w:rsid w:val="0011430A"/>
    <w:rsid w:val="001145B6"/>
    <w:rsid w:val="0011497B"/>
    <w:rsid w:val="0011542D"/>
    <w:rsid w:val="00115A1C"/>
    <w:rsid w:val="00115A6E"/>
    <w:rsid w:val="00115C14"/>
    <w:rsid w:val="00116099"/>
    <w:rsid w:val="00116210"/>
    <w:rsid w:val="001167D0"/>
    <w:rsid w:val="001167E2"/>
    <w:rsid w:val="00116853"/>
    <w:rsid w:val="001170BA"/>
    <w:rsid w:val="00117333"/>
    <w:rsid w:val="00117622"/>
    <w:rsid w:val="0011794D"/>
    <w:rsid w:val="00117BAF"/>
    <w:rsid w:val="00117E2D"/>
    <w:rsid w:val="001205F2"/>
    <w:rsid w:val="0012076E"/>
    <w:rsid w:val="0012079F"/>
    <w:rsid w:val="00120832"/>
    <w:rsid w:val="00120ED0"/>
    <w:rsid w:val="0012184F"/>
    <w:rsid w:val="00121C0C"/>
    <w:rsid w:val="00121F88"/>
    <w:rsid w:val="001225AE"/>
    <w:rsid w:val="00122689"/>
    <w:rsid w:val="001226DE"/>
    <w:rsid w:val="00122F56"/>
    <w:rsid w:val="00123610"/>
    <w:rsid w:val="00123D08"/>
    <w:rsid w:val="00124270"/>
    <w:rsid w:val="0012491E"/>
    <w:rsid w:val="00124A59"/>
    <w:rsid w:val="00124A86"/>
    <w:rsid w:val="00124CD5"/>
    <w:rsid w:val="00124DA5"/>
    <w:rsid w:val="00124DEE"/>
    <w:rsid w:val="001255AD"/>
    <w:rsid w:val="001255F3"/>
    <w:rsid w:val="0012614D"/>
    <w:rsid w:val="0012663A"/>
    <w:rsid w:val="001268C0"/>
    <w:rsid w:val="00126B77"/>
    <w:rsid w:val="00127732"/>
    <w:rsid w:val="00127A49"/>
    <w:rsid w:val="00127E09"/>
    <w:rsid w:val="001301E6"/>
    <w:rsid w:val="00130A7B"/>
    <w:rsid w:val="00130FFD"/>
    <w:rsid w:val="00131006"/>
    <w:rsid w:val="00131620"/>
    <w:rsid w:val="001319A4"/>
    <w:rsid w:val="00131B31"/>
    <w:rsid w:val="001323F9"/>
    <w:rsid w:val="00132981"/>
    <w:rsid w:val="00132BA1"/>
    <w:rsid w:val="00132D66"/>
    <w:rsid w:val="00132EFC"/>
    <w:rsid w:val="00133290"/>
    <w:rsid w:val="00133406"/>
    <w:rsid w:val="001334EE"/>
    <w:rsid w:val="001335D6"/>
    <w:rsid w:val="00133672"/>
    <w:rsid w:val="0013367E"/>
    <w:rsid w:val="00134027"/>
    <w:rsid w:val="001346C4"/>
    <w:rsid w:val="0013476B"/>
    <w:rsid w:val="00134798"/>
    <w:rsid w:val="00134809"/>
    <w:rsid w:val="00134D32"/>
    <w:rsid w:val="00134F3D"/>
    <w:rsid w:val="00135075"/>
    <w:rsid w:val="00135727"/>
    <w:rsid w:val="001358AD"/>
    <w:rsid w:val="00135964"/>
    <w:rsid w:val="001365F2"/>
    <w:rsid w:val="00136C49"/>
    <w:rsid w:val="00136D78"/>
    <w:rsid w:val="00136FE7"/>
    <w:rsid w:val="001370BB"/>
    <w:rsid w:val="0013763A"/>
    <w:rsid w:val="00137987"/>
    <w:rsid w:val="00137A2C"/>
    <w:rsid w:val="00137D60"/>
    <w:rsid w:val="00137DBD"/>
    <w:rsid w:val="00140175"/>
    <w:rsid w:val="00141776"/>
    <w:rsid w:val="00141E5D"/>
    <w:rsid w:val="0014240B"/>
    <w:rsid w:val="0014245E"/>
    <w:rsid w:val="001426C9"/>
    <w:rsid w:val="00142A70"/>
    <w:rsid w:val="0014326A"/>
    <w:rsid w:val="001433C8"/>
    <w:rsid w:val="00143419"/>
    <w:rsid w:val="0014350B"/>
    <w:rsid w:val="00143663"/>
    <w:rsid w:val="001437C9"/>
    <w:rsid w:val="001439C5"/>
    <w:rsid w:val="00143E02"/>
    <w:rsid w:val="00144219"/>
    <w:rsid w:val="001442CF"/>
    <w:rsid w:val="001447FE"/>
    <w:rsid w:val="00144E43"/>
    <w:rsid w:val="00144F86"/>
    <w:rsid w:val="00145AF2"/>
    <w:rsid w:val="00145F37"/>
    <w:rsid w:val="0014654C"/>
    <w:rsid w:val="00146714"/>
    <w:rsid w:val="001467F3"/>
    <w:rsid w:val="00146FEE"/>
    <w:rsid w:val="0014717B"/>
    <w:rsid w:val="001471B1"/>
    <w:rsid w:val="00147630"/>
    <w:rsid w:val="00147774"/>
    <w:rsid w:val="001478DB"/>
    <w:rsid w:val="00147BA1"/>
    <w:rsid w:val="00147CFB"/>
    <w:rsid w:val="0015022B"/>
    <w:rsid w:val="0015065F"/>
    <w:rsid w:val="00150EBD"/>
    <w:rsid w:val="0015110F"/>
    <w:rsid w:val="0015169D"/>
    <w:rsid w:val="00151FC1"/>
    <w:rsid w:val="001525D8"/>
    <w:rsid w:val="0015369D"/>
    <w:rsid w:val="00153C7F"/>
    <w:rsid w:val="001540DA"/>
    <w:rsid w:val="001544B1"/>
    <w:rsid w:val="00155598"/>
    <w:rsid w:val="0015581F"/>
    <w:rsid w:val="00155F90"/>
    <w:rsid w:val="00155FF0"/>
    <w:rsid w:val="0015679B"/>
    <w:rsid w:val="00156C8D"/>
    <w:rsid w:val="00156D00"/>
    <w:rsid w:val="001572DC"/>
    <w:rsid w:val="0015734F"/>
    <w:rsid w:val="00157D87"/>
    <w:rsid w:val="00157FDB"/>
    <w:rsid w:val="00160402"/>
    <w:rsid w:val="00160585"/>
    <w:rsid w:val="00161685"/>
    <w:rsid w:val="00161753"/>
    <w:rsid w:val="001618B4"/>
    <w:rsid w:val="00161C39"/>
    <w:rsid w:val="00161DF6"/>
    <w:rsid w:val="0016298A"/>
    <w:rsid w:val="00162B56"/>
    <w:rsid w:val="00162FC4"/>
    <w:rsid w:val="00163624"/>
    <w:rsid w:val="0016392D"/>
    <w:rsid w:val="00163B89"/>
    <w:rsid w:val="00163CA8"/>
    <w:rsid w:val="00163F89"/>
    <w:rsid w:val="001647AF"/>
    <w:rsid w:val="00164D39"/>
    <w:rsid w:val="00165054"/>
    <w:rsid w:val="0016566F"/>
    <w:rsid w:val="00165AB0"/>
    <w:rsid w:val="00165B82"/>
    <w:rsid w:val="00165CD6"/>
    <w:rsid w:val="00165F0D"/>
    <w:rsid w:val="00166395"/>
    <w:rsid w:val="001668A2"/>
    <w:rsid w:val="00166F10"/>
    <w:rsid w:val="0016740F"/>
    <w:rsid w:val="001679E1"/>
    <w:rsid w:val="00167AF1"/>
    <w:rsid w:val="00167FA5"/>
    <w:rsid w:val="001700D1"/>
    <w:rsid w:val="00170330"/>
    <w:rsid w:val="00170416"/>
    <w:rsid w:val="001705D5"/>
    <w:rsid w:val="001714B8"/>
    <w:rsid w:val="0017195D"/>
    <w:rsid w:val="001719BB"/>
    <w:rsid w:val="00171AE3"/>
    <w:rsid w:val="00171AFD"/>
    <w:rsid w:val="00171C7D"/>
    <w:rsid w:val="00171CCF"/>
    <w:rsid w:val="00171FD1"/>
    <w:rsid w:val="001722E8"/>
    <w:rsid w:val="00172BC3"/>
    <w:rsid w:val="00172E4C"/>
    <w:rsid w:val="00173168"/>
    <w:rsid w:val="00173B08"/>
    <w:rsid w:val="00173BF0"/>
    <w:rsid w:val="0017415E"/>
    <w:rsid w:val="001742B5"/>
    <w:rsid w:val="001744F7"/>
    <w:rsid w:val="00175978"/>
    <w:rsid w:val="00175BEA"/>
    <w:rsid w:val="00175C79"/>
    <w:rsid w:val="00176204"/>
    <w:rsid w:val="0017625A"/>
    <w:rsid w:val="00176A3E"/>
    <w:rsid w:val="00176B02"/>
    <w:rsid w:val="00176FC1"/>
    <w:rsid w:val="00177556"/>
    <w:rsid w:val="001775A4"/>
    <w:rsid w:val="00177A3D"/>
    <w:rsid w:val="00177D3B"/>
    <w:rsid w:val="00177E42"/>
    <w:rsid w:val="00177F1B"/>
    <w:rsid w:val="00180210"/>
    <w:rsid w:val="00180E5A"/>
    <w:rsid w:val="001814F3"/>
    <w:rsid w:val="00181CD5"/>
    <w:rsid w:val="00181CD8"/>
    <w:rsid w:val="0018347A"/>
    <w:rsid w:val="00183B9B"/>
    <w:rsid w:val="00183DA6"/>
    <w:rsid w:val="0018490C"/>
    <w:rsid w:val="001852F0"/>
    <w:rsid w:val="001853DF"/>
    <w:rsid w:val="001854B4"/>
    <w:rsid w:val="001855F6"/>
    <w:rsid w:val="0018561C"/>
    <w:rsid w:val="00185691"/>
    <w:rsid w:val="00185891"/>
    <w:rsid w:val="00185915"/>
    <w:rsid w:val="00185BAB"/>
    <w:rsid w:val="00185C59"/>
    <w:rsid w:val="00186898"/>
    <w:rsid w:val="001870DD"/>
    <w:rsid w:val="00187C5C"/>
    <w:rsid w:val="001900D5"/>
    <w:rsid w:val="001903D6"/>
    <w:rsid w:val="001903DC"/>
    <w:rsid w:val="00190485"/>
    <w:rsid w:val="001915D5"/>
    <w:rsid w:val="001916DC"/>
    <w:rsid w:val="0019171E"/>
    <w:rsid w:val="00191755"/>
    <w:rsid w:val="00191A40"/>
    <w:rsid w:val="00191F31"/>
    <w:rsid w:val="00191FE9"/>
    <w:rsid w:val="00192221"/>
    <w:rsid w:val="0019233C"/>
    <w:rsid w:val="00192357"/>
    <w:rsid w:val="00192438"/>
    <w:rsid w:val="00192970"/>
    <w:rsid w:val="00192FD6"/>
    <w:rsid w:val="001931C6"/>
    <w:rsid w:val="00193751"/>
    <w:rsid w:val="00193846"/>
    <w:rsid w:val="00193B83"/>
    <w:rsid w:val="00193DCC"/>
    <w:rsid w:val="00194875"/>
    <w:rsid w:val="00194A9C"/>
    <w:rsid w:val="00194FDB"/>
    <w:rsid w:val="00195489"/>
    <w:rsid w:val="00195749"/>
    <w:rsid w:val="00195898"/>
    <w:rsid w:val="00195C87"/>
    <w:rsid w:val="001966BC"/>
    <w:rsid w:val="0019671A"/>
    <w:rsid w:val="001970A6"/>
    <w:rsid w:val="00197E22"/>
    <w:rsid w:val="00197F5D"/>
    <w:rsid w:val="001A02D7"/>
    <w:rsid w:val="001A0A32"/>
    <w:rsid w:val="001A0AD8"/>
    <w:rsid w:val="001A0D06"/>
    <w:rsid w:val="001A0FDE"/>
    <w:rsid w:val="001A10F6"/>
    <w:rsid w:val="001A127D"/>
    <w:rsid w:val="001A1723"/>
    <w:rsid w:val="001A19F9"/>
    <w:rsid w:val="001A2AF1"/>
    <w:rsid w:val="001A2D94"/>
    <w:rsid w:val="001A3098"/>
    <w:rsid w:val="001A32DA"/>
    <w:rsid w:val="001A3D41"/>
    <w:rsid w:val="001A3D86"/>
    <w:rsid w:val="001A3E3D"/>
    <w:rsid w:val="001A3FAB"/>
    <w:rsid w:val="001A40FD"/>
    <w:rsid w:val="001A4F4C"/>
    <w:rsid w:val="001A55EA"/>
    <w:rsid w:val="001A5631"/>
    <w:rsid w:val="001A569D"/>
    <w:rsid w:val="001A5D99"/>
    <w:rsid w:val="001A6107"/>
    <w:rsid w:val="001A654E"/>
    <w:rsid w:val="001A699D"/>
    <w:rsid w:val="001A6CDA"/>
    <w:rsid w:val="001A7077"/>
    <w:rsid w:val="001A75C1"/>
    <w:rsid w:val="001A7AD5"/>
    <w:rsid w:val="001A7E67"/>
    <w:rsid w:val="001B0169"/>
    <w:rsid w:val="001B06CF"/>
    <w:rsid w:val="001B0CC0"/>
    <w:rsid w:val="001B117E"/>
    <w:rsid w:val="001B1227"/>
    <w:rsid w:val="001B12C5"/>
    <w:rsid w:val="001B14C6"/>
    <w:rsid w:val="001B1504"/>
    <w:rsid w:val="001B21E0"/>
    <w:rsid w:val="001B2C3E"/>
    <w:rsid w:val="001B2DD0"/>
    <w:rsid w:val="001B311E"/>
    <w:rsid w:val="001B3322"/>
    <w:rsid w:val="001B38F4"/>
    <w:rsid w:val="001B3DE2"/>
    <w:rsid w:val="001B41FF"/>
    <w:rsid w:val="001B425F"/>
    <w:rsid w:val="001B47EE"/>
    <w:rsid w:val="001B4964"/>
    <w:rsid w:val="001B521F"/>
    <w:rsid w:val="001B543B"/>
    <w:rsid w:val="001B55ED"/>
    <w:rsid w:val="001B59EE"/>
    <w:rsid w:val="001B6175"/>
    <w:rsid w:val="001B6335"/>
    <w:rsid w:val="001B664A"/>
    <w:rsid w:val="001B68A3"/>
    <w:rsid w:val="001B6C39"/>
    <w:rsid w:val="001B6D0C"/>
    <w:rsid w:val="001B70CA"/>
    <w:rsid w:val="001B7138"/>
    <w:rsid w:val="001B752A"/>
    <w:rsid w:val="001B78EC"/>
    <w:rsid w:val="001C0238"/>
    <w:rsid w:val="001C02AB"/>
    <w:rsid w:val="001C02EF"/>
    <w:rsid w:val="001C1D32"/>
    <w:rsid w:val="001C2FF3"/>
    <w:rsid w:val="001C3199"/>
    <w:rsid w:val="001C3217"/>
    <w:rsid w:val="001C3242"/>
    <w:rsid w:val="001C3500"/>
    <w:rsid w:val="001C35FC"/>
    <w:rsid w:val="001C365C"/>
    <w:rsid w:val="001C3B88"/>
    <w:rsid w:val="001C3BDD"/>
    <w:rsid w:val="001C45BE"/>
    <w:rsid w:val="001C47B3"/>
    <w:rsid w:val="001C4F50"/>
    <w:rsid w:val="001C5046"/>
    <w:rsid w:val="001C5052"/>
    <w:rsid w:val="001C520B"/>
    <w:rsid w:val="001C534E"/>
    <w:rsid w:val="001C57A1"/>
    <w:rsid w:val="001C6444"/>
    <w:rsid w:val="001C64E8"/>
    <w:rsid w:val="001C68ED"/>
    <w:rsid w:val="001C6B53"/>
    <w:rsid w:val="001C6ED1"/>
    <w:rsid w:val="001C7264"/>
    <w:rsid w:val="001C77BB"/>
    <w:rsid w:val="001C7BB2"/>
    <w:rsid w:val="001C7BD1"/>
    <w:rsid w:val="001C7F07"/>
    <w:rsid w:val="001C7F83"/>
    <w:rsid w:val="001D039F"/>
    <w:rsid w:val="001D0C7D"/>
    <w:rsid w:val="001D0E1A"/>
    <w:rsid w:val="001D1845"/>
    <w:rsid w:val="001D19D7"/>
    <w:rsid w:val="001D1B59"/>
    <w:rsid w:val="001D1F4D"/>
    <w:rsid w:val="001D2003"/>
    <w:rsid w:val="001D2662"/>
    <w:rsid w:val="001D2B9A"/>
    <w:rsid w:val="001D36B8"/>
    <w:rsid w:val="001D3DAA"/>
    <w:rsid w:val="001D411E"/>
    <w:rsid w:val="001D412F"/>
    <w:rsid w:val="001D443D"/>
    <w:rsid w:val="001D5157"/>
    <w:rsid w:val="001D5236"/>
    <w:rsid w:val="001D5600"/>
    <w:rsid w:val="001D5EA0"/>
    <w:rsid w:val="001D6014"/>
    <w:rsid w:val="001D636E"/>
    <w:rsid w:val="001D6497"/>
    <w:rsid w:val="001D6708"/>
    <w:rsid w:val="001D67DA"/>
    <w:rsid w:val="001D6B7A"/>
    <w:rsid w:val="001D6B8F"/>
    <w:rsid w:val="001D6C1D"/>
    <w:rsid w:val="001D6CFF"/>
    <w:rsid w:val="001D6DB7"/>
    <w:rsid w:val="001D77C8"/>
    <w:rsid w:val="001D7987"/>
    <w:rsid w:val="001D7D11"/>
    <w:rsid w:val="001E0092"/>
    <w:rsid w:val="001E02E7"/>
    <w:rsid w:val="001E077D"/>
    <w:rsid w:val="001E1C62"/>
    <w:rsid w:val="001E1FF4"/>
    <w:rsid w:val="001E2110"/>
    <w:rsid w:val="001E25D3"/>
    <w:rsid w:val="001E2667"/>
    <w:rsid w:val="001E28ED"/>
    <w:rsid w:val="001E2927"/>
    <w:rsid w:val="001E3BBB"/>
    <w:rsid w:val="001E3E46"/>
    <w:rsid w:val="001E3EAB"/>
    <w:rsid w:val="001E481E"/>
    <w:rsid w:val="001E4E82"/>
    <w:rsid w:val="001E5B36"/>
    <w:rsid w:val="001E5C61"/>
    <w:rsid w:val="001E645E"/>
    <w:rsid w:val="001E6501"/>
    <w:rsid w:val="001E6660"/>
    <w:rsid w:val="001E671F"/>
    <w:rsid w:val="001E691D"/>
    <w:rsid w:val="001E6A6A"/>
    <w:rsid w:val="001E6CBE"/>
    <w:rsid w:val="001E6F43"/>
    <w:rsid w:val="001E746C"/>
    <w:rsid w:val="001E785F"/>
    <w:rsid w:val="001F0163"/>
    <w:rsid w:val="001F0280"/>
    <w:rsid w:val="001F0581"/>
    <w:rsid w:val="001F0733"/>
    <w:rsid w:val="001F0943"/>
    <w:rsid w:val="001F0D5B"/>
    <w:rsid w:val="001F0DAA"/>
    <w:rsid w:val="001F1692"/>
    <w:rsid w:val="001F178F"/>
    <w:rsid w:val="001F1ADE"/>
    <w:rsid w:val="001F2401"/>
    <w:rsid w:val="001F253F"/>
    <w:rsid w:val="001F2977"/>
    <w:rsid w:val="001F2994"/>
    <w:rsid w:val="001F2BA0"/>
    <w:rsid w:val="001F2DFC"/>
    <w:rsid w:val="001F309F"/>
    <w:rsid w:val="001F30AD"/>
    <w:rsid w:val="001F3137"/>
    <w:rsid w:val="001F31E7"/>
    <w:rsid w:val="001F33A1"/>
    <w:rsid w:val="001F38D2"/>
    <w:rsid w:val="001F3D1A"/>
    <w:rsid w:val="001F4904"/>
    <w:rsid w:val="001F491F"/>
    <w:rsid w:val="001F4B08"/>
    <w:rsid w:val="001F4E15"/>
    <w:rsid w:val="001F58C3"/>
    <w:rsid w:val="001F6100"/>
    <w:rsid w:val="001F664A"/>
    <w:rsid w:val="001F6662"/>
    <w:rsid w:val="001F75AE"/>
    <w:rsid w:val="001F7641"/>
    <w:rsid w:val="001F7797"/>
    <w:rsid w:val="001F7A24"/>
    <w:rsid w:val="001F7A66"/>
    <w:rsid w:val="00200D33"/>
    <w:rsid w:val="00200E60"/>
    <w:rsid w:val="00201226"/>
    <w:rsid w:val="00201375"/>
    <w:rsid w:val="002016A6"/>
    <w:rsid w:val="002016AB"/>
    <w:rsid w:val="002018C0"/>
    <w:rsid w:val="002021C4"/>
    <w:rsid w:val="002022DF"/>
    <w:rsid w:val="002023E9"/>
    <w:rsid w:val="0020272C"/>
    <w:rsid w:val="00202B54"/>
    <w:rsid w:val="00202BB1"/>
    <w:rsid w:val="00202D29"/>
    <w:rsid w:val="0020321D"/>
    <w:rsid w:val="002036DC"/>
    <w:rsid w:val="00203742"/>
    <w:rsid w:val="00203762"/>
    <w:rsid w:val="00203DA8"/>
    <w:rsid w:val="0020429C"/>
    <w:rsid w:val="00204642"/>
    <w:rsid w:val="002046EE"/>
    <w:rsid w:val="00205BB7"/>
    <w:rsid w:val="00205D8A"/>
    <w:rsid w:val="0020600F"/>
    <w:rsid w:val="0020612F"/>
    <w:rsid w:val="00206511"/>
    <w:rsid w:val="00206E2B"/>
    <w:rsid w:val="00206F82"/>
    <w:rsid w:val="00207351"/>
    <w:rsid w:val="002078E1"/>
    <w:rsid w:val="002102D2"/>
    <w:rsid w:val="00210CDF"/>
    <w:rsid w:val="00210FF6"/>
    <w:rsid w:val="00211018"/>
    <w:rsid w:val="00211022"/>
    <w:rsid w:val="0021103F"/>
    <w:rsid w:val="00211853"/>
    <w:rsid w:val="00211C6E"/>
    <w:rsid w:val="00211E61"/>
    <w:rsid w:val="00212362"/>
    <w:rsid w:val="00212D25"/>
    <w:rsid w:val="0021315F"/>
    <w:rsid w:val="002133FE"/>
    <w:rsid w:val="0021343F"/>
    <w:rsid w:val="00213AFC"/>
    <w:rsid w:val="00213D48"/>
    <w:rsid w:val="00213EA5"/>
    <w:rsid w:val="0021435F"/>
    <w:rsid w:val="002144E4"/>
    <w:rsid w:val="0021456D"/>
    <w:rsid w:val="002153C7"/>
    <w:rsid w:val="0021558F"/>
    <w:rsid w:val="00215668"/>
    <w:rsid w:val="00215C84"/>
    <w:rsid w:val="00215CF3"/>
    <w:rsid w:val="0021650F"/>
    <w:rsid w:val="00216A55"/>
    <w:rsid w:val="00216C10"/>
    <w:rsid w:val="002179D3"/>
    <w:rsid w:val="00220BBB"/>
    <w:rsid w:val="00220BC7"/>
    <w:rsid w:val="00220D48"/>
    <w:rsid w:val="002211A6"/>
    <w:rsid w:val="00221AE1"/>
    <w:rsid w:val="00221AE8"/>
    <w:rsid w:val="00221FC9"/>
    <w:rsid w:val="0022224A"/>
    <w:rsid w:val="002225D8"/>
    <w:rsid w:val="002226A9"/>
    <w:rsid w:val="00222D01"/>
    <w:rsid w:val="00222E3F"/>
    <w:rsid w:val="00223088"/>
    <w:rsid w:val="0022345E"/>
    <w:rsid w:val="00223C30"/>
    <w:rsid w:val="00223F8D"/>
    <w:rsid w:val="00224BF6"/>
    <w:rsid w:val="002250DF"/>
    <w:rsid w:val="0022575E"/>
    <w:rsid w:val="0022585F"/>
    <w:rsid w:val="0022589E"/>
    <w:rsid w:val="0022617C"/>
    <w:rsid w:val="00226211"/>
    <w:rsid w:val="002265BD"/>
    <w:rsid w:val="002266BB"/>
    <w:rsid w:val="00226749"/>
    <w:rsid w:val="00226EBA"/>
    <w:rsid w:val="00227191"/>
    <w:rsid w:val="0022746E"/>
    <w:rsid w:val="00227751"/>
    <w:rsid w:val="00227A30"/>
    <w:rsid w:val="00227BAE"/>
    <w:rsid w:val="00227D53"/>
    <w:rsid w:val="0023032A"/>
    <w:rsid w:val="0023049B"/>
    <w:rsid w:val="002309E6"/>
    <w:rsid w:val="00231775"/>
    <w:rsid w:val="00231818"/>
    <w:rsid w:val="00231A4A"/>
    <w:rsid w:val="00231C11"/>
    <w:rsid w:val="00231D16"/>
    <w:rsid w:val="00231FFC"/>
    <w:rsid w:val="00232365"/>
    <w:rsid w:val="00232D31"/>
    <w:rsid w:val="002330A7"/>
    <w:rsid w:val="0023330B"/>
    <w:rsid w:val="00233492"/>
    <w:rsid w:val="00233827"/>
    <w:rsid w:val="00233861"/>
    <w:rsid w:val="002338E9"/>
    <w:rsid w:val="002339A5"/>
    <w:rsid w:val="00233F67"/>
    <w:rsid w:val="00233FAA"/>
    <w:rsid w:val="00234034"/>
    <w:rsid w:val="002341C9"/>
    <w:rsid w:val="00234DE8"/>
    <w:rsid w:val="00235012"/>
    <w:rsid w:val="00235615"/>
    <w:rsid w:val="00235CE9"/>
    <w:rsid w:val="002364F6"/>
    <w:rsid w:val="0023708A"/>
    <w:rsid w:val="002371F1"/>
    <w:rsid w:val="00237578"/>
    <w:rsid w:val="00237B6D"/>
    <w:rsid w:val="00240103"/>
    <w:rsid w:val="0024024B"/>
    <w:rsid w:val="00240C78"/>
    <w:rsid w:val="00241301"/>
    <w:rsid w:val="002416D7"/>
    <w:rsid w:val="0024178C"/>
    <w:rsid w:val="00242157"/>
    <w:rsid w:val="00242433"/>
    <w:rsid w:val="00242539"/>
    <w:rsid w:val="00242810"/>
    <w:rsid w:val="00242877"/>
    <w:rsid w:val="00242B11"/>
    <w:rsid w:val="00243040"/>
    <w:rsid w:val="002431FE"/>
    <w:rsid w:val="002433A8"/>
    <w:rsid w:val="002437B9"/>
    <w:rsid w:val="00243CF1"/>
    <w:rsid w:val="00243E96"/>
    <w:rsid w:val="00244262"/>
    <w:rsid w:val="00244456"/>
    <w:rsid w:val="00244CC1"/>
    <w:rsid w:val="00244D7D"/>
    <w:rsid w:val="00244E79"/>
    <w:rsid w:val="00245037"/>
    <w:rsid w:val="00245594"/>
    <w:rsid w:val="002455BA"/>
    <w:rsid w:val="00245F5F"/>
    <w:rsid w:val="00246027"/>
    <w:rsid w:val="00246644"/>
    <w:rsid w:val="00246A06"/>
    <w:rsid w:val="00246A39"/>
    <w:rsid w:val="00246D74"/>
    <w:rsid w:val="00247636"/>
    <w:rsid w:val="002478A1"/>
    <w:rsid w:val="00247957"/>
    <w:rsid w:val="00247A1B"/>
    <w:rsid w:val="00247BFF"/>
    <w:rsid w:val="0025003A"/>
    <w:rsid w:val="002501AE"/>
    <w:rsid w:val="002501BA"/>
    <w:rsid w:val="0025042E"/>
    <w:rsid w:val="00250659"/>
    <w:rsid w:val="002507EC"/>
    <w:rsid w:val="002511B3"/>
    <w:rsid w:val="00251412"/>
    <w:rsid w:val="0025208C"/>
    <w:rsid w:val="002521B2"/>
    <w:rsid w:val="0025250E"/>
    <w:rsid w:val="00252824"/>
    <w:rsid w:val="00252910"/>
    <w:rsid w:val="002529E6"/>
    <w:rsid w:val="00252E66"/>
    <w:rsid w:val="002531EA"/>
    <w:rsid w:val="00253394"/>
    <w:rsid w:val="00253487"/>
    <w:rsid w:val="00253C17"/>
    <w:rsid w:val="00253EE7"/>
    <w:rsid w:val="002541C3"/>
    <w:rsid w:val="002547E3"/>
    <w:rsid w:val="00254830"/>
    <w:rsid w:val="00254AB2"/>
    <w:rsid w:val="00254FBD"/>
    <w:rsid w:val="0025535F"/>
    <w:rsid w:val="00255EEE"/>
    <w:rsid w:val="00256088"/>
    <w:rsid w:val="00256113"/>
    <w:rsid w:val="0025644F"/>
    <w:rsid w:val="002567B2"/>
    <w:rsid w:val="00256909"/>
    <w:rsid w:val="00256D70"/>
    <w:rsid w:val="002570D4"/>
    <w:rsid w:val="00257309"/>
    <w:rsid w:val="00257A51"/>
    <w:rsid w:val="00257E1D"/>
    <w:rsid w:val="00257F2F"/>
    <w:rsid w:val="0026026E"/>
    <w:rsid w:val="0026049F"/>
    <w:rsid w:val="00260D0A"/>
    <w:rsid w:val="00261765"/>
    <w:rsid w:val="00261ADF"/>
    <w:rsid w:val="002620A1"/>
    <w:rsid w:val="00262275"/>
    <w:rsid w:val="00262542"/>
    <w:rsid w:val="002625A5"/>
    <w:rsid w:val="002627DB"/>
    <w:rsid w:val="00262AF7"/>
    <w:rsid w:val="00262F4F"/>
    <w:rsid w:val="002630CE"/>
    <w:rsid w:val="00263237"/>
    <w:rsid w:val="002632E5"/>
    <w:rsid w:val="0026392D"/>
    <w:rsid w:val="0026408D"/>
    <w:rsid w:val="00264232"/>
    <w:rsid w:val="0026425D"/>
    <w:rsid w:val="002643A8"/>
    <w:rsid w:val="00264518"/>
    <w:rsid w:val="00264FE9"/>
    <w:rsid w:val="002653DE"/>
    <w:rsid w:val="002653E2"/>
    <w:rsid w:val="002654FF"/>
    <w:rsid w:val="00265500"/>
    <w:rsid w:val="00265931"/>
    <w:rsid w:val="00265F7F"/>
    <w:rsid w:val="002664F2"/>
    <w:rsid w:val="00266551"/>
    <w:rsid w:val="002666F1"/>
    <w:rsid w:val="0026712C"/>
    <w:rsid w:val="00267D6D"/>
    <w:rsid w:val="002706C3"/>
    <w:rsid w:val="00270719"/>
    <w:rsid w:val="00270DD9"/>
    <w:rsid w:val="00271503"/>
    <w:rsid w:val="00271C58"/>
    <w:rsid w:val="00271CFB"/>
    <w:rsid w:val="0027225B"/>
    <w:rsid w:val="00272837"/>
    <w:rsid w:val="00272CEB"/>
    <w:rsid w:val="00272E4B"/>
    <w:rsid w:val="002732F6"/>
    <w:rsid w:val="002733B4"/>
    <w:rsid w:val="002739C4"/>
    <w:rsid w:val="00273A05"/>
    <w:rsid w:val="002740E7"/>
    <w:rsid w:val="00274300"/>
    <w:rsid w:val="0027519D"/>
    <w:rsid w:val="00275271"/>
    <w:rsid w:val="0027550B"/>
    <w:rsid w:val="00276372"/>
    <w:rsid w:val="0027646F"/>
    <w:rsid w:val="002766F0"/>
    <w:rsid w:val="0027694B"/>
    <w:rsid w:val="00276C98"/>
    <w:rsid w:val="0027727B"/>
    <w:rsid w:val="00277345"/>
    <w:rsid w:val="002778B5"/>
    <w:rsid w:val="00277A89"/>
    <w:rsid w:val="00277EA0"/>
    <w:rsid w:val="00277F74"/>
    <w:rsid w:val="00280025"/>
    <w:rsid w:val="002815C3"/>
    <w:rsid w:val="002816CF"/>
    <w:rsid w:val="0028173C"/>
    <w:rsid w:val="00281BAC"/>
    <w:rsid w:val="00282395"/>
    <w:rsid w:val="002826DF"/>
    <w:rsid w:val="002829EF"/>
    <w:rsid w:val="00282D63"/>
    <w:rsid w:val="00282F31"/>
    <w:rsid w:val="0028349D"/>
    <w:rsid w:val="00283C49"/>
    <w:rsid w:val="00284175"/>
    <w:rsid w:val="00284297"/>
    <w:rsid w:val="002842C5"/>
    <w:rsid w:val="002845A4"/>
    <w:rsid w:val="002846A8"/>
    <w:rsid w:val="00284CFB"/>
    <w:rsid w:val="00285186"/>
    <w:rsid w:val="0028648D"/>
    <w:rsid w:val="00286791"/>
    <w:rsid w:val="0028689D"/>
    <w:rsid w:val="00286B20"/>
    <w:rsid w:val="00286DB9"/>
    <w:rsid w:val="00286E94"/>
    <w:rsid w:val="00287513"/>
    <w:rsid w:val="0029070D"/>
    <w:rsid w:val="0029098C"/>
    <w:rsid w:val="002910EB"/>
    <w:rsid w:val="00291449"/>
    <w:rsid w:val="00291C16"/>
    <w:rsid w:val="00292941"/>
    <w:rsid w:val="00292B30"/>
    <w:rsid w:val="00292BEF"/>
    <w:rsid w:val="002931BE"/>
    <w:rsid w:val="002931C2"/>
    <w:rsid w:val="00293269"/>
    <w:rsid w:val="00293293"/>
    <w:rsid w:val="00293454"/>
    <w:rsid w:val="002935F2"/>
    <w:rsid w:val="002936F8"/>
    <w:rsid w:val="0029390F"/>
    <w:rsid w:val="00293EB4"/>
    <w:rsid w:val="002942CB"/>
    <w:rsid w:val="00294E8C"/>
    <w:rsid w:val="002950CE"/>
    <w:rsid w:val="00295574"/>
    <w:rsid w:val="00295B81"/>
    <w:rsid w:val="00295D66"/>
    <w:rsid w:val="00295D9C"/>
    <w:rsid w:val="00295DE2"/>
    <w:rsid w:val="00296458"/>
    <w:rsid w:val="002967FE"/>
    <w:rsid w:val="002975E4"/>
    <w:rsid w:val="0029787F"/>
    <w:rsid w:val="002A036C"/>
    <w:rsid w:val="002A075C"/>
    <w:rsid w:val="002A0DA4"/>
    <w:rsid w:val="002A0EFD"/>
    <w:rsid w:val="002A1B16"/>
    <w:rsid w:val="002A1D29"/>
    <w:rsid w:val="002A309C"/>
    <w:rsid w:val="002A3611"/>
    <w:rsid w:val="002A3853"/>
    <w:rsid w:val="002A3AD9"/>
    <w:rsid w:val="002A3BB3"/>
    <w:rsid w:val="002A3CE3"/>
    <w:rsid w:val="002A470A"/>
    <w:rsid w:val="002A4760"/>
    <w:rsid w:val="002A4C19"/>
    <w:rsid w:val="002A507F"/>
    <w:rsid w:val="002A528B"/>
    <w:rsid w:val="002A52B2"/>
    <w:rsid w:val="002A5C33"/>
    <w:rsid w:val="002A5DA6"/>
    <w:rsid w:val="002A6008"/>
    <w:rsid w:val="002A60D1"/>
    <w:rsid w:val="002A68C4"/>
    <w:rsid w:val="002A713A"/>
    <w:rsid w:val="002A7557"/>
    <w:rsid w:val="002A7937"/>
    <w:rsid w:val="002A7956"/>
    <w:rsid w:val="002A7BBD"/>
    <w:rsid w:val="002A7CDC"/>
    <w:rsid w:val="002A7E82"/>
    <w:rsid w:val="002B0644"/>
    <w:rsid w:val="002B084A"/>
    <w:rsid w:val="002B2309"/>
    <w:rsid w:val="002B2E13"/>
    <w:rsid w:val="002B350B"/>
    <w:rsid w:val="002B3544"/>
    <w:rsid w:val="002B35A3"/>
    <w:rsid w:val="002B3AE4"/>
    <w:rsid w:val="002B4177"/>
    <w:rsid w:val="002B4414"/>
    <w:rsid w:val="002B441C"/>
    <w:rsid w:val="002B46B3"/>
    <w:rsid w:val="002B48FF"/>
    <w:rsid w:val="002B4B32"/>
    <w:rsid w:val="002B4D06"/>
    <w:rsid w:val="002B4E82"/>
    <w:rsid w:val="002B4EB7"/>
    <w:rsid w:val="002B4F0A"/>
    <w:rsid w:val="002B59D9"/>
    <w:rsid w:val="002B5ED0"/>
    <w:rsid w:val="002B6782"/>
    <w:rsid w:val="002B68A0"/>
    <w:rsid w:val="002B6E0B"/>
    <w:rsid w:val="002B7428"/>
    <w:rsid w:val="002B7712"/>
    <w:rsid w:val="002B7782"/>
    <w:rsid w:val="002B7836"/>
    <w:rsid w:val="002C0578"/>
    <w:rsid w:val="002C1A01"/>
    <w:rsid w:val="002C1FD1"/>
    <w:rsid w:val="002C206A"/>
    <w:rsid w:val="002C235A"/>
    <w:rsid w:val="002C27CF"/>
    <w:rsid w:val="002C397A"/>
    <w:rsid w:val="002C4257"/>
    <w:rsid w:val="002C42CA"/>
    <w:rsid w:val="002C4AD9"/>
    <w:rsid w:val="002C4B2F"/>
    <w:rsid w:val="002C4D0A"/>
    <w:rsid w:val="002C4F59"/>
    <w:rsid w:val="002C5003"/>
    <w:rsid w:val="002C52E4"/>
    <w:rsid w:val="002C5350"/>
    <w:rsid w:val="002C5567"/>
    <w:rsid w:val="002C5F02"/>
    <w:rsid w:val="002C610D"/>
    <w:rsid w:val="002C61A0"/>
    <w:rsid w:val="002C6834"/>
    <w:rsid w:val="002C6E6B"/>
    <w:rsid w:val="002C7079"/>
    <w:rsid w:val="002C7775"/>
    <w:rsid w:val="002C7824"/>
    <w:rsid w:val="002C7893"/>
    <w:rsid w:val="002C7A0C"/>
    <w:rsid w:val="002D03A6"/>
    <w:rsid w:val="002D143C"/>
    <w:rsid w:val="002D16EA"/>
    <w:rsid w:val="002D189E"/>
    <w:rsid w:val="002D1FE6"/>
    <w:rsid w:val="002D24A4"/>
    <w:rsid w:val="002D26B6"/>
    <w:rsid w:val="002D273E"/>
    <w:rsid w:val="002D28AA"/>
    <w:rsid w:val="002D292C"/>
    <w:rsid w:val="002D2EFF"/>
    <w:rsid w:val="002D3650"/>
    <w:rsid w:val="002D3B82"/>
    <w:rsid w:val="002D3D3F"/>
    <w:rsid w:val="002D40B2"/>
    <w:rsid w:val="002D44F4"/>
    <w:rsid w:val="002D4F05"/>
    <w:rsid w:val="002D50A7"/>
    <w:rsid w:val="002D53BA"/>
    <w:rsid w:val="002D5B3D"/>
    <w:rsid w:val="002D5CC7"/>
    <w:rsid w:val="002D650F"/>
    <w:rsid w:val="002D6B72"/>
    <w:rsid w:val="002D7070"/>
    <w:rsid w:val="002D758D"/>
    <w:rsid w:val="002D75DD"/>
    <w:rsid w:val="002D79D7"/>
    <w:rsid w:val="002E01F6"/>
    <w:rsid w:val="002E04C8"/>
    <w:rsid w:val="002E0848"/>
    <w:rsid w:val="002E0A68"/>
    <w:rsid w:val="002E0F1D"/>
    <w:rsid w:val="002E135B"/>
    <w:rsid w:val="002E1837"/>
    <w:rsid w:val="002E25CD"/>
    <w:rsid w:val="002E267A"/>
    <w:rsid w:val="002E28D7"/>
    <w:rsid w:val="002E2B03"/>
    <w:rsid w:val="002E2CFF"/>
    <w:rsid w:val="002E2F37"/>
    <w:rsid w:val="002E3396"/>
    <w:rsid w:val="002E33E6"/>
    <w:rsid w:val="002E350E"/>
    <w:rsid w:val="002E370F"/>
    <w:rsid w:val="002E396B"/>
    <w:rsid w:val="002E3C69"/>
    <w:rsid w:val="002E4640"/>
    <w:rsid w:val="002E4771"/>
    <w:rsid w:val="002E49A4"/>
    <w:rsid w:val="002E4C1A"/>
    <w:rsid w:val="002E4D64"/>
    <w:rsid w:val="002E5309"/>
    <w:rsid w:val="002E5459"/>
    <w:rsid w:val="002E587D"/>
    <w:rsid w:val="002E5C18"/>
    <w:rsid w:val="002E6230"/>
    <w:rsid w:val="002E62EB"/>
    <w:rsid w:val="002E63E3"/>
    <w:rsid w:val="002E698E"/>
    <w:rsid w:val="002E6E2E"/>
    <w:rsid w:val="002E6F85"/>
    <w:rsid w:val="002E746C"/>
    <w:rsid w:val="002E7826"/>
    <w:rsid w:val="002E78EC"/>
    <w:rsid w:val="002E7DD5"/>
    <w:rsid w:val="002E7F6E"/>
    <w:rsid w:val="002F05BB"/>
    <w:rsid w:val="002F0600"/>
    <w:rsid w:val="002F06A1"/>
    <w:rsid w:val="002F0AE8"/>
    <w:rsid w:val="002F0D3A"/>
    <w:rsid w:val="002F1136"/>
    <w:rsid w:val="002F1407"/>
    <w:rsid w:val="002F17A3"/>
    <w:rsid w:val="002F1F5D"/>
    <w:rsid w:val="002F2A02"/>
    <w:rsid w:val="002F2A42"/>
    <w:rsid w:val="002F2ECD"/>
    <w:rsid w:val="002F31E9"/>
    <w:rsid w:val="002F33BF"/>
    <w:rsid w:val="002F3489"/>
    <w:rsid w:val="002F480C"/>
    <w:rsid w:val="002F4B44"/>
    <w:rsid w:val="002F5195"/>
    <w:rsid w:val="002F5FA0"/>
    <w:rsid w:val="002F6471"/>
    <w:rsid w:val="002F667F"/>
    <w:rsid w:val="002F6AB0"/>
    <w:rsid w:val="002F6BAB"/>
    <w:rsid w:val="002F6CCD"/>
    <w:rsid w:val="002F6DFB"/>
    <w:rsid w:val="00300818"/>
    <w:rsid w:val="00300D81"/>
    <w:rsid w:val="00301361"/>
    <w:rsid w:val="00301999"/>
    <w:rsid w:val="00302303"/>
    <w:rsid w:val="0030291D"/>
    <w:rsid w:val="00302B2F"/>
    <w:rsid w:val="0030363F"/>
    <w:rsid w:val="003036E9"/>
    <w:rsid w:val="00303B7F"/>
    <w:rsid w:val="003040BD"/>
    <w:rsid w:val="003044C3"/>
    <w:rsid w:val="00304BCE"/>
    <w:rsid w:val="00304EFF"/>
    <w:rsid w:val="00304F79"/>
    <w:rsid w:val="003053C9"/>
    <w:rsid w:val="00305402"/>
    <w:rsid w:val="00305803"/>
    <w:rsid w:val="00305B0E"/>
    <w:rsid w:val="00305D45"/>
    <w:rsid w:val="00305D65"/>
    <w:rsid w:val="00305F43"/>
    <w:rsid w:val="00306465"/>
    <w:rsid w:val="003065FC"/>
    <w:rsid w:val="003069CA"/>
    <w:rsid w:val="00306C44"/>
    <w:rsid w:val="00306C6F"/>
    <w:rsid w:val="0030735F"/>
    <w:rsid w:val="003073B9"/>
    <w:rsid w:val="003074EF"/>
    <w:rsid w:val="00307765"/>
    <w:rsid w:val="003079F4"/>
    <w:rsid w:val="00307C1E"/>
    <w:rsid w:val="00307EBB"/>
    <w:rsid w:val="003100F5"/>
    <w:rsid w:val="00310A7B"/>
    <w:rsid w:val="00310F2D"/>
    <w:rsid w:val="00311229"/>
    <w:rsid w:val="003112BB"/>
    <w:rsid w:val="00311490"/>
    <w:rsid w:val="00311519"/>
    <w:rsid w:val="00311944"/>
    <w:rsid w:val="00311A42"/>
    <w:rsid w:val="00312239"/>
    <w:rsid w:val="003124E4"/>
    <w:rsid w:val="003125BA"/>
    <w:rsid w:val="00312725"/>
    <w:rsid w:val="00312BB0"/>
    <w:rsid w:val="0031305F"/>
    <w:rsid w:val="003133C6"/>
    <w:rsid w:val="0031352C"/>
    <w:rsid w:val="00313869"/>
    <w:rsid w:val="00313968"/>
    <w:rsid w:val="0031404A"/>
    <w:rsid w:val="003143C9"/>
    <w:rsid w:val="003143D1"/>
    <w:rsid w:val="00314941"/>
    <w:rsid w:val="00314BF0"/>
    <w:rsid w:val="00314C68"/>
    <w:rsid w:val="003153D6"/>
    <w:rsid w:val="00315708"/>
    <w:rsid w:val="00315774"/>
    <w:rsid w:val="00315D6A"/>
    <w:rsid w:val="0031608D"/>
    <w:rsid w:val="003160F8"/>
    <w:rsid w:val="003167E0"/>
    <w:rsid w:val="00316A64"/>
    <w:rsid w:val="003170AB"/>
    <w:rsid w:val="00317128"/>
    <w:rsid w:val="00317149"/>
    <w:rsid w:val="00317718"/>
    <w:rsid w:val="003178E1"/>
    <w:rsid w:val="003200E9"/>
    <w:rsid w:val="003201B9"/>
    <w:rsid w:val="003203DF"/>
    <w:rsid w:val="003209D9"/>
    <w:rsid w:val="00320C40"/>
    <w:rsid w:val="00320C74"/>
    <w:rsid w:val="00320C90"/>
    <w:rsid w:val="00320F83"/>
    <w:rsid w:val="00321A4A"/>
    <w:rsid w:val="00321BAE"/>
    <w:rsid w:val="00322476"/>
    <w:rsid w:val="00322B4D"/>
    <w:rsid w:val="00322BC6"/>
    <w:rsid w:val="003231D8"/>
    <w:rsid w:val="00323660"/>
    <w:rsid w:val="00323A33"/>
    <w:rsid w:val="00324274"/>
    <w:rsid w:val="00325570"/>
    <w:rsid w:val="00325AA8"/>
    <w:rsid w:val="0032603B"/>
    <w:rsid w:val="0032636F"/>
    <w:rsid w:val="003263F7"/>
    <w:rsid w:val="00326B63"/>
    <w:rsid w:val="00326E6E"/>
    <w:rsid w:val="00326E75"/>
    <w:rsid w:val="00327458"/>
    <w:rsid w:val="003274B9"/>
    <w:rsid w:val="00327953"/>
    <w:rsid w:val="00327F97"/>
    <w:rsid w:val="00330526"/>
    <w:rsid w:val="00330848"/>
    <w:rsid w:val="00330B2D"/>
    <w:rsid w:val="0033117C"/>
    <w:rsid w:val="00331230"/>
    <w:rsid w:val="00331385"/>
    <w:rsid w:val="00331592"/>
    <w:rsid w:val="00331613"/>
    <w:rsid w:val="00331766"/>
    <w:rsid w:val="00331D3D"/>
    <w:rsid w:val="00331DDC"/>
    <w:rsid w:val="0033258F"/>
    <w:rsid w:val="0033287D"/>
    <w:rsid w:val="003329E4"/>
    <w:rsid w:val="0033341D"/>
    <w:rsid w:val="00333448"/>
    <w:rsid w:val="0033385B"/>
    <w:rsid w:val="00333C57"/>
    <w:rsid w:val="0033407F"/>
    <w:rsid w:val="00334A33"/>
    <w:rsid w:val="00334C71"/>
    <w:rsid w:val="00334E36"/>
    <w:rsid w:val="00335236"/>
    <w:rsid w:val="0033524D"/>
    <w:rsid w:val="0033527E"/>
    <w:rsid w:val="003356A3"/>
    <w:rsid w:val="003356D7"/>
    <w:rsid w:val="003357DA"/>
    <w:rsid w:val="00335920"/>
    <w:rsid w:val="00335B42"/>
    <w:rsid w:val="00335C45"/>
    <w:rsid w:val="00336547"/>
    <w:rsid w:val="00336A09"/>
    <w:rsid w:val="00336C50"/>
    <w:rsid w:val="00336D09"/>
    <w:rsid w:val="00336DCE"/>
    <w:rsid w:val="003376CE"/>
    <w:rsid w:val="00337748"/>
    <w:rsid w:val="003378B4"/>
    <w:rsid w:val="00337A64"/>
    <w:rsid w:val="00337E06"/>
    <w:rsid w:val="00337F39"/>
    <w:rsid w:val="003401CB"/>
    <w:rsid w:val="00340227"/>
    <w:rsid w:val="0034054B"/>
    <w:rsid w:val="00340DE1"/>
    <w:rsid w:val="00340F79"/>
    <w:rsid w:val="00341DB1"/>
    <w:rsid w:val="003420FC"/>
    <w:rsid w:val="0034237D"/>
    <w:rsid w:val="00342D6A"/>
    <w:rsid w:val="00342F79"/>
    <w:rsid w:val="0034309E"/>
    <w:rsid w:val="003437D1"/>
    <w:rsid w:val="003437D7"/>
    <w:rsid w:val="00343AB0"/>
    <w:rsid w:val="00343B41"/>
    <w:rsid w:val="00343B55"/>
    <w:rsid w:val="003440B6"/>
    <w:rsid w:val="003456F2"/>
    <w:rsid w:val="003458AE"/>
    <w:rsid w:val="00345F77"/>
    <w:rsid w:val="00346401"/>
    <w:rsid w:val="00346738"/>
    <w:rsid w:val="003467F8"/>
    <w:rsid w:val="00346926"/>
    <w:rsid w:val="003469CB"/>
    <w:rsid w:val="003474C8"/>
    <w:rsid w:val="00347676"/>
    <w:rsid w:val="00347B7E"/>
    <w:rsid w:val="003504C0"/>
    <w:rsid w:val="0035055C"/>
    <w:rsid w:val="003506A7"/>
    <w:rsid w:val="00350C19"/>
    <w:rsid w:val="00351616"/>
    <w:rsid w:val="0035222B"/>
    <w:rsid w:val="003523F4"/>
    <w:rsid w:val="00353971"/>
    <w:rsid w:val="00353D2B"/>
    <w:rsid w:val="00354C81"/>
    <w:rsid w:val="00355D31"/>
    <w:rsid w:val="00360794"/>
    <w:rsid w:val="00360EB1"/>
    <w:rsid w:val="003611A0"/>
    <w:rsid w:val="00361257"/>
    <w:rsid w:val="00361672"/>
    <w:rsid w:val="0036181A"/>
    <w:rsid w:val="00361F6B"/>
    <w:rsid w:val="003638A9"/>
    <w:rsid w:val="003638CF"/>
    <w:rsid w:val="00363B0F"/>
    <w:rsid w:val="00363F0E"/>
    <w:rsid w:val="003643BF"/>
    <w:rsid w:val="00364A48"/>
    <w:rsid w:val="00365295"/>
    <w:rsid w:val="003659CC"/>
    <w:rsid w:val="00365A43"/>
    <w:rsid w:val="00365AA9"/>
    <w:rsid w:val="003661A9"/>
    <w:rsid w:val="003661E0"/>
    <w:rsid w:val="003662E3"/>
    <w:rsid w:val="00366632"/>
    <w:rsid w:val="003668B9"/>
    <w:rsid w:val="003669CB"/>
    <w:rsid w:val="00366D71"/>
    <w:rsid w:val="00366ED3"/>
    <w:rsid w:val="003673B5"/>
    <w:rsid w:val="0036773A"/>
    <w:rsid w:val="0037003E"/>
    <w:rsid w:val="00370096"/>
    <w:rsid w:val="00370446"/>
    <w:rsid w:val="0037047D"/>
    <w:rsid w:val="003704D6"/>
    <w:rsid w:val="003705FF"/>
    <w:rsid w:val="00370A07"/>
    <w:rsid w:val="00370D59"/>
    <w:rsid w:val="00371943"/>
    <w:rsid w:val="00371B35"/>
    <w:rsid w:val="003723FF"/>
    <w:rsid w:val="00372700"/>
    <w:rsid w:val="00372A85"/>
    <w:rsid w:val="00372D0F"/>
    <w:rsid w:val="00372D66"/>
    <w:rsid w:val="00373225"/>
    <w:rsid w:val="0037322D"/>
    <w:rsid w:val="00374304"/>
    <w:rsid w:val="003748EE"/>
    <w:rsid w:val="003752EF"/>
    <w:rsid w:val="003759F0"/>
    <w:rsid w:val="00375AFC"/>
    <w:rsid w:val="00376035"/>
    <w:rsid w:val="00376840"/>
    <w:rsid w:val="0037690F"/>
    <w:rsid w:val="00376E2C"/>
    <w:rsid w:val="003770A7"/>
    <w:rsid w:val="003772AC"/>
    <w:rsid w:val="00377416"/>
    <w:rsid w:val="003776BB"/>
    <w:rsid w:val="003801DD"/>
    <w:rsid w:val="003803F8"/>
    <w:rsid w:val="00380532"/>
    <w:rsid w:val="00381337"/>
    <w:rsid w:val="0038177E"/>
    <w:rsid w:val="003818E7"/>
    <w:rsid w:val="00381907"/>
    <w:rsid w:val="00381C72"/>
    <w:rsid w:val="00381E11"/>
    <w:rsid w:val="003822B2"/>
    <w:rsid w:val="00382599"/>
    <w:rsid w:val="00382A2A"/>
    <w:rsid w:val="00382E87"/>
    <w:rsid w:val="0038313A"/>
    <w:rsid w:val="00383618"/>
    <w:rsid w:val="00383983"/>
    <w:rsid w:val="00383C3C"/>
    <w:rsid w:val="00383C5A"/>
    <w:rsid w:val="0038425F"/>
    <w:rsid w:val="00384262"/>
    <w:rsid w:val="003845E1"/>
    <w:rsid w:val="00384806"/>
    <w:rsid w:val="0038484D"/>
    <w:rsid w:val="00384DC6"/>
    <w:rsid w:val="0038525D"/>
    <w:rsid w:val="003854B2"/>
    <w:rsid w:val="003855D6"/>
    <w:rsid w:val="00385897"/>
    <w:rsid w:val="00385A96"/>
    <w:rsid w:val="00386290"/>
    <w:rsid w:val="003862A3"/>
    <w:rsid w:val="00386DB6"/>
    <w:rsid w:val="003877EE"/>
    <w:rsid w:val="00390574"/>
    <w:rsid w:val="00390910"/>
    <w:rsid w:val="00390C20"/>
    <w:rsid w:val="00390F43"/>
    <w:rsid w:val="0039151F"/>
    <w:rsid w:val="003918F0"/>
    <w:rsid w:val="00391AE3"/>
    <w:rsid w:val="00391EDF"/>
    <w:rsid w:val="003936F7"/>
    <w:rsid w:val="0039386A"/>
    <w:rsid w:val="00393DE9"/>
    <w:rsid w:val="0039400B"/>
    <w:rsid w:val="0039460C"/>
    <w:rsid w:val="003947E7"/>
    <w:rsid w:val="0039485E"/>
    <w:rsid w:val="003949EB"/>
    <w:rsid w:val="00394CE3"/>
    <w:rsid w:val="00394D3C"/>
    <w:rsid w:val="003955FC"/>
    <w:rsid w:val="00395609"/>
    <w:rsid w:val="00395836"/>
    <w:rsid w:val="00395DAD"/>
    <w:rsid w:val="00395E1B"/>
    <w:rsid w:val="003966CD"/>
    <w:rsid w:val="003968A1"/>
    <w:rsid w:val="00396987"/>
    <w:rsid w:val="00396FE8"/>
    <w:rsid w:val="003970F6"/>
    <w:rsid w:val="00397524"/>
    <w:rsid w:val="003978F3"/>
    <w:rsid w:val="00397E56"/>
    <w:rsid w:val="003A0035"/>
    <w:rsid w:val="003A019E"/>
    <w:rsid w:val="003A028C"/>
    <w:rsid w:val="003A0650"/>
    <w:rsid w:val="003A07F2"/>
    <w:rsid w:val="003A0DE5"/>
    <w:rsid w:val="003A104E"/>
    <w:rsid w:val="003A1424"/>
    <w:rsid w:val="003A1450"/>
    <w:rsid w:val="003A1786"/>
    <w:rsid w:val="003A1B88"/>
    <w:rsid w:val="003A1B97"/>
    <w:rsid w:val="003A1DB3"/>
    <w:rsid w:val="003A2269"/>
    <w:rsid w:val="003A24FE"/>
    <w:rsid w:val="003A2889"/>
    <w:rsid w:val="003A2CE2"/>
    <w:rsid w:val="003A37CD"/>
    <w:rsid w:val="003A4188"/>
    <w:rsid w:val="003A439F"/>
    <w:rsid w:val="003A5094"/>
    <w:rsid w:val="003A5396"/>
    <w:rsid w:val="003A5ED1"/>
    <w:rsid w:val="003A5EE4"/>
    <w:rsid w:val="003A60BC"/>
    <w:rsid w:val="003A6346"/>
    <w:rsid w:val="003A66D4"/>
    <w:rsid w:val="003A68E8"/>
    <w:rsid w:val="003A71A6"/>
    <w:rsid w:val="003A71AC"/>
    <w:rsid w:val="003A71D8"/>
    <w:rsid w:val="003A75A2"/>
    <w:rsid w:val="003B03C0"/>
    <w:rsid w:val="003B0574"/>
    <w:rsid w:val="003B071B"/>
    <w:rsid w:val="003B0738"/>
    <w:rsid w:val="003B098A"/>
    <w:rsid w:val="003B0C95"/>
    <w:rsid w:val="003B0E91"/>
    <w:rsid w:val="003B11B1"/>
    <w:rsid w:val="003B161B"/>
    <w:rsid w:val="003B164A"/>
    <w:rsid w:val="003B1B6B"/>
    <w:rsid w:val="003B1BD5"/>
    <w:rsid w:val="003B25E5"/>
    <w:rsid w:val="003B2954"/>
    <w:rsid w:val="003B2985"/>
    <w:rsid w:val="003B2A06"/>
    <w:rsid w:val="003B2AC0"/>
    <w:rsid w:val="003B2B4A"/>
    <w:rsid w:val="003B2CE8"/>
    <w:rsid w:val="003B3FC0"/>
    <w:rsid w:val="003B4014"/>
    <w:rsid w:val="003B46C1"/>
    <w:rsid w:val="003B4B2C"/>
    <w:rsid w:val="003B4CF1"/>
    <w:rsid w:val="003B5273"/>
    <w:rsid w:val="003B54F4"/>
    <w:rsid w:val="003B5A8D"/>
    <w:rsid w:val="003B61C6"/>
    <w:rsid w:val="003B6658"/>
    <w:rsid w:val="003B69BE"/>
    <w:rsid w:val="003B6BE2"/>
    <w:rsid w:val="003B6D3F"/>
    <w:rsid w:val="003B7349"/>
    <w:rsid w:val="003B744E"/>
    <w:rsid w:val="003B7773"/>
    <w:rsid w:val="003B78CE"/>
    <w:rsid w:val="003B7F0B"/>
    <w:rsid w:val="003B7F47"/>
    <w:rsid w:val="003C0374"/>
    <w:rsid w:val="003C06BE"/>
    <w:rsid w:val="003C0F6C"/>
    <w:rsid w:val="003C1031"/>
    <w:rsid w:val="003C1351"/>
    <w:rsid w:val="003C232B"/>
    <w:rsid w:val="003C245A"/>
    <w:rsid w:val="003C24C3"/>
    <w:rsid w:val="003C25B9"/>
    <w:rsid w:val="003C2A71"/>
    <w:rsid w:val="003C2BA1"/>
    <w:rsid w:val="003C2C55"/>
    <w:rsid w:val="003C2FE0"/>
    <w:rsid w:val="003C3788"/>
    <w:rsid w:val="003C45D5"/>
    <w:rsid w:val="003C46D5"/>
    <w:rsid w:val="003C48A4"/>
    <w:rsid w:val="003C4AB2"/>
    <w:rsid w:val="003C5541"/>
    <w:rsid w:val="003C600E"/>
    <w:rsid w:val="003C614D"/>
    <w:rsid w:val="003C65AC"/>
    <w:rsid w:val="003C6934"/>
    <w:rsid w:val="003C6EAA"/>
    <w:rsid w:val="003C759B"/>
    <w:rsid w:val="003C75D8"/>
    <w:rsid w:val="003C7A9B"/>
    <w:rsid w:val="003C7D3E"/>
    <w:rsid w:val="003D04CB"/>
    <w:rsid w:val="003D091E"/>
    <w:rsid w:val="003D0BDA"/>
    <w:rsid w:val="003D0C06"/>
    <w:rsid w:val="003D0E03"/>
    <w:rsid w:val="003D1335"/>
    <w:rsid w:val="003D1E69"/>
    <w:rsid w:val="003D20B6"/>
    <w:rsid w:val="003D213F"/>
    <w:rsid w:val="003D26F1"/>
    <w:rsid w:val="003D28F0"/>
    <w:rsid w:val="003D391F"/>
    <w:rsid w:val="003D3B95"/>
    <w:rsid w:val="003D3D50"/>
    <w:rsid w:val="003D46BA"/>
    <w:rsid w:val="003D49DA"/>
    <w:rsid w:val="003D4DBE"/>
    <w:rsid w:val="003D58C3"/>
    <w:rsid w:val="003D5C41"/>
    <w:rsid w:val="003D6771"/>
    <w:rsid w:val="003D6DE6"/>
    <w:rsid w:val="003D6FA1"/>
    <w:rsid w:val="003D7057"/>
    <w:rsid w:val="003D70D7"/>
    <w:rsid w:val="003D716E"/>
    <w:rsid w:val="003E03B4"/>
    <w:rsid w:val="003E07E3"/>
    <w:rsid w:val="003E1750"/>
    <w:rsid w:val="003E1A21"/>
    <w:rsid w:val="003E1CE4"/>
    <w:rsid w:val="003E1FCB"/>
    <w:rsid w:val="003E245F"/>
    <w:rsid w:val="003E2B31"/>
    <w:rsid w:val="003E2C49"/>
    <w:rsid w:val="003E2E24"/>
    <w:rsid w:val="003E2ECF"/>
    <w:rsid w:val="003E3003"/>
    <w:rsid w:val="003E32CC"/>
    <w:rsid w:val="003E3875"/>
    <w:rsid w:val="003E3EBD"/>
    <w:rsid w:val="003E41E3"/>
    <w:rsid w:val="003E42D5"/>
    <w:rsid w:val="003E436E"/>
    <w:rsid w:val="003E4CEB"/>
    <w:rsid w:val="003E5156"/>
    <w:rsid w:val="003E583B"/>
    <w:rsid w:val="003E5E1B"/>
    <w:rsid w:val="003E62AA"/>
    <w:rsid w:val="003E6879"/>
    <w:rsid w:val="003E6ED7"/>
    <w:rsid w:val="003E76D0"/>
    <w:rsid w:val="003E76FE"/>
    <w:rsid w:val="003E78C2"/>
    <w:rsid w:val="003E7BD1"/>
    <w:rsid w:val="003E7BF3"/>
    <w:rsid w:val="003F022E"/>
    <w:rsid w:val="003F059B"/>
    <w:rsid w:val="003F0DD0"/>
    <w:rsid w:val="003F0F49"/>
    <w:rsid w:val="003F1123"/>
    <w:rsid w:val="003F1678"/>
    <w:rsid w:val="003F1A36"/>
    <w:rsid w:val="003F1AC7"/>
    <w:rsid w:val="003F1DEB"/>
    <w:rsid w:val="003F22D6"/>
    <w:rsid w:val="003F24EB"/>
    <w:rsid w:val="003F2709"/>
    <w:rsid w:val="003F2907"/>
    <w:rsid w:val="003F2A1D"/>
    <w:rsid w:val="003F2BB8"/>
    <w:rsid w:val="003F34E4"/>
    <w:rsid w:val="003F373F"/>
    <w:rsid w:val="003F3A6D"/>
    <w:rsid w:val="003F3B10"/>
    <w:rsid w:val="003F4307"/>
    <w:rsid w:val="003F4376"/>
    <w:rsid w:val="003F4776"/>
    <w:rsid w:val="003F4822"/>
    <w:rsid w:val="003F4A9A"/>
    <w:rsid w:val="003F4DE6"/>
    <w:rsid w:val="003F5133"/>
    <w:rsid w:val="003F59BF"/>
    <w:rsid w:val="003F5A98"/>
    <w:rsid w:val="003F5F04"/>
    <w:rsid w:val="003F6599"/>
    <w:rsid w:val="003F6CB7"/>
    <w:rsid w:val="003F71B2"/>
    <w:rsid w:val="003F71EA"/>
    <w:rsid w:val="003F73D2"/>
    <w:rsid w:val="003F757E"/>
    <w:rsid w:val="003F7778"/>
    <w:rsid w:val="003F7951"/>
    <w:rsid w:val="0040006A"/>
    <w:rsid w:val="00401052"/>
    <w:rsid w:val="004010EF"/>
    <w:rsid w:val="004015EA"/>
    <w:rsid w:val="00401A26"/>
    <w:rsid w:val="00401D13"/>
    <w:rsid w:val="00401D41"/>
    <w:rsid w:val="00402F8B"/>
    <w:rsid w:val="004031AD"/>
    <w:rsid w:val="004031CC"/>
    <w:rsid w:val="00403500"/>
    <w:rsid w:val="0040358A"/>
    <w:rsid w:val="004039E5"/>
    <w:rsid w:val="00403A02"/>
    <w:rsid w:val="00403AB9"/>
    <w:rsid w:val="00403B1B"/>
    <w:rsid w:val="00403EC7"/>
    <w:rsid w:val="004040F3"/>
    <w:rsid w:val="00404100"/>
    <w:rsid w:val="004041D8"/>
    <w:rsid w:val="00404A67"/>
    <w:rsid w:val="00404B4E"/>
    <w:rsid w:val="00404E26"/>
    <w:rsid w:val="00405C17"/>
    <w:rsid w:val="0040600C"/>
    <w:rsid w:val="004061C8"/>
    <w:rsid w:val="004062AA"/>
    <w:rsid w:val="00406430"/>
    <w:rsid w:val="00406624"/>
    <w:rsid w:val="004066F7"/>
    <w:rsid w:val="00407612"/>
    <w:rsid w:val="004076BB"/>
    <w:rsid w:val="00410244"/>
    <w:rsid w:val="00410473"/>
    <w:rsid w:val="00410502"/>
    <w:rsid w:val="00410A44"/>
    <w:rsid w:val="00410BBE"/>
    <w:rsid w:val="00410CA4"/>
    <w:rsid w:val="004113C5"/>
    <w:rsid w:val="00411C38"/>
    <w:rsid w:val="004122FA"/>
    <w:rsid w:val="00412575"/>
    <w:rsid w:val="004128C8"/>
    <w:rsid w:val="00412B5D"/>
    <w:rsid w:val="00412E43"/>
    <w:rsid w:val="00412EA7"/>
    <w:rsid w:val="00413365"/>
    <w:rsid w:val="004135B6"/>
    <w:rsid w:val="004136D4"/>
    <w:rsid w:val="0041375F"/>
    <w:rsid w:val="00413E7A"/>
    <w:rsid w:val="0041434B"/>
    <w:rsid w:val="00414746"/>
    <w:rsid w:val="0041490B"/>
    <w:rsid w:val="00414A1B"/>
    <w:rsid w:val="00416427"/>
    <w:rsid w:val="004165DC"/>
    <w:rsid w:val="004165F2"/>
    <w:rsid w:val="00416808"/>
    <w:rsid w:val="00416C44"/>
    <w:rsid w:val="00417266"/>
    <w:rsid w:val="00417803"/>
    <w:rsid w:val="00417CFB"/>
    <w:rsid w:val="00417E03"/>
    <w:rsid w:val="00417F08"/>
    <w:rsid w:val="0042162D"/>
    <w:rsid w:val="00421E92"/>
    <w:rsid w:val="00421F1D"/>
    <w:rsid w:val="00422346"/>
    <w:rsid w:val="00422B30"/>
    <w:rsid w:val="00422B42"/>
    <w:rsid w:val="00422C02"/>
    <w:rsid w:val="00423142"/>
    <w:rsid w:val="004231A4"/>
    <w:rsid w:val="004235B7"/>
    <w:rsid w:val="00423717"/>
    <w:rsid w:val="004237FF"/>
    <w:rsid w:val="00423BE7"/>
    <w:rsid w:val="00423C74"/>
    <w:rsid w:val="0042406B"/>
    <w:rsid w:val="004241BF"/>
    <w:rsid w:val="00424562"/>
    <w:rsid w:val="00424D8B"/>
    <w:rsid w:val="00425CAD"/>
    <w:rsid w:val="004263A7"/>
    <w:rsid w:val="00426436"/>
    <w:rsid w:val="004267BB"/>
    <w:rsid w:val="00426F7D"/>
    <w:rsid w:val="00427AEE"/>
    <w:rsid w:val="00427F9D"/>
    <w:rsid w:val="0043024F"/>
    <w:rsid w:val="0043034B"/>
    <w:rsid w:val="004306CA"/>
    <w:rsid w:val="00430B21"/>
    <w:rsid w:val="00430DE8"/>
    <w:rsid w:val="00430E7F"/>
    <w:rsid w:val="0043162F"/>
    <w:rsid w:val="0043174C"/>
    <w:rsid w:val="004319BA"/>
    <w:rsid w:val="00431C7F"/>
    <w:rsid w:val="00431F5C"/>
    <w:rsid w:val="00432ADA"/>
    <w:rsid w:val="00432FA4"/>
    <w:rsid w:val="00433D90"/>
    <w:rsid w:val="004340C7"/>
    <w:rsid w:val="00434ACF"/>
    <w:rsid w:val="004351D3"/>
    <w:rsid w:val="00436008"/>
    <w:rsid w:val="004364CD"/>
    <w:rsid w:val="00436506"/>
    <w:rsid w:val="00436998"/>
    <w:rsid w:val="00436A5A"/>
    <w:rsid w:val="00436DB3"/>
    <w:rsid w:val="00436FC6"/>
    <w:rsid w:val="004401E3"/>
    <w:rsid w:val="0044029E"/>
    <w:rsid w:val="00440817"/>
    <w:rsid w:val="00440B30"/>
    <w:rsid w:val="00440DA0"/>
    <w:rsid w:val="00440EED"/>
    <w:rsid w:val="00441087"/>
    <w:rsid w:val="00441690"/>
    <w:rsid w:val="004417F7"/>
    <w:rsid w:val="00441BED"/>
    <w:rsid w:val="00441CDE"/>
    <w:rsid w:val="00441E1C"/>
    <w:rsid w:val="00441E25"/>
    <w:rsid w:val="00441FC5"/>
    <w:rsid w:val="004421D2"/>
    <w:rsid w:val="00442C56"/>
    <w:rsid w:val="004431E5"/>
    <w:rsid w:val="004432FA"/>
    <w:rsid w:val="00443944"/>
    <w:rsid w:val="00443AC1"/>
    <w:rsid w:val="00443F44"/>
    <w:rsid w:val="0044419D"/>
    <w:rsid w:val="0044467A"/>
    <w:rsid w:val="00444871"/>
    <w:rsid w:val="00445427"/>
    <w:rsid w:val="00445F60"/>
    <w:rsid w:val="00446221"/>
    <w:rsid w:val="00446AD9"/>
    <w:rsid w:val="00446C89"/>
    <w:rsid w:val="00446D43"/>
    <w:rsid w:val="00446DF2"/>
    <w:rsid w:val="00446E26"/>
    <w:rsid w:val="00446F39"/>
    <w:rsid w:val="004470D1"/>
    <w:rsid w:val="0044741D"/>
    <w:rsid w:val="00447710"/>
    <w:rsid w:val="00447937"/>
    <w:rsid w:val="00447E49"/>
    <w:rsid w:val="00450074"/>
    <w:rsid w:val="0045034C"/>
    <w:rsid w:val="004505BE"/>
    <w:rsid w:val="00450669"/>
    <w:rsid w:val="00450F82"/>
    <w:rsid w:val="004513A3"/>
    <w:rsid w:val="004513F0"/>
    <w:rsid w:val="00451A3E"/>
    <w:rsid w:val="00451C6A"/>
    <w:rsid w:val="00451D10"/>
    <w:rsid w:val="004521B6"/>
    <w:rsid w:val="004524C0"/>
    <w:rsid w:val="00452B6C"/>
    <w:rsid w:val="00452EF1"/>
    <w:rsid w:val="0045308B"/>
    <w:rsid w:val="004530C6"/>
    <w:rsid w:val="004539D5"/>
    <w:rsid w:val="00453A65"/>
    <w:rsid w:val="00454185"/>
    <w:rsid w:val="00454549"/>
    <w:rsid w:val="00454B16"/>
    <w:rsid w:val="00454C3F"/>
    <w:rsid w:val="00455074"/>
    <w:rsid w:val="00455B6A"/>
    <w:rsid w:val="0045634D"/>
    <w:rsid w:val="0045664C"/>
    <w:rsid w:val="00456775"/>
    <w:rsid w:val="00456AFF"/>
    <w:rsid w:val="00456D3B"/>
    <w:rsid w:val="0045761F"/>
    <w:rsid w:val="00457ADB"/>
    <w:rsid w:val="00457C5F"/>
    <w:rsid w:val="00457CB8"/>
    <w:rsid w:val="0046043C"/>
    <w:rsid w:val="00460742"/>
    <w:rsid w:val="00460AA3"/>
    <w:rsid w:val="00460F08"/>
    <w:rsid w:val="00461131"/>
    <w:rsid w:val="004617B6"/>
    <w:rsid w:val="004617FA"/>
    <w:rsid w:val="004618CC"/>
    <w:rsid w:val="00462561"/>
    <w:rsid w:val="00462963"/>
    <w:rsid w:val="00462B1E"/>
    <w:rsid w:val="00462BE0"/>
    <w:rsid w:val="00462CA4"/>
    <w:rsid w:val="00462DE7"/>
    <w:rsid w:val="0046315F"/>
    <w:rsid w:val="00463239"/>
    <w:rsid w:val="00463505"/>
    <w:rsid w:val="004638BE"/>
    <w:rsid w:val="00463A5B"/>
    <w:rsid w:val="00464341"/>
    <w:rsid w:val="0046451D"/>
    <w:rsid w:val="004647E7"/>
    <w:rsid w:val="004649A6"/>
    <w:rsid w:val="00464DCF"/>
    <w:rsid w:val="004651EE"/>
    <w:rsid w:val="00465870"/>
    <w:rsid w:val="00465AA5"/>
    <w:rsid w:val="00465EFC"/>
    <w:rsid w:val="00466042"/>
    <w:rsid w:val="00466587"/>
    <w:rsid w:val="004667D6"/>
    <w:rsid w:val="00466993"/>
    <w:rsid w:val="00466AE0"/>
    <w:rsid w:val="00466DE8"/>
    <w:rsid w:val="004674E3"/>
    <w:rsid w:val="00467852"/>
    <w:rsid w:val="00467BEA"/>
    <w:rsid w:val="00467D34"/>
    <w:rsid w:val="00470396"/>
    <w:rsid w:val="004713D7"/>
    <w:rsid w:val="00471405"/>
    <w:rsid w:val="004716F3"/>
    <w:rsid w:val="004728DB"/>
    <w:rsid w:val="00472CF7"/>
    <w:rsid w:val="0047343C"/>
    <w:rsid w:val="00473B90"/>
    <w:rsid w:val="00473E11"/>
    <w:rsid w:val="0047406F"/>
    <w:rsid w:val="004743DB"/>
    <w:rsid w:val="00474437"/>
    <w:rsid w:val="004749D6"/>
    <w:rsid w:val="00474C75"/>
    <w:rsid w:val="00475225"/>
    <w:rsid w:val="004752E7"/>
    <w:rsid w:val="0047579A"/>
    <w:rsid w:val="00475941"/>
    <w:rsid w:val="004766E6"/>
    <w:rsid w:val="004768AA"/>
    <w:rsid w:val="00476FBB"/>
    <w:rsid w:val="00477232"/>
    <w:rsid w:val="004772D6"/>
    <w:rsid w:val="004773F5"/>
    <w:rsid w:val="00477481"/>
    <w:rsid w:val="00477DCB"/>
    <w:rsid w:val="00480041"/>
    <w:rsid w:val="00480161"/>
    <w:rsid w:val="00480270"/>
    <w:rsid w:val="00480533"/>
    <w:rsid w:val="00480787"/>
    <w:rsid w:val="004808E8"/>
    <w:rsid w:val="00481734"/>
    <w:rsid w:val="00481EB7"/>
    <w:rsid w:val="00482485"/>
    <w:rsid w:val="004826F2"/>
    <w:rsid w:val="004829F1"/>
    <w:rsid w:val="00482A8F"/>
    <w:rsid w:val="00482B47"/>
    <w:rsid w:val="004831AE"/>
    <w:rsid w:val="00483418"/>
    <w:rsid w:val="004836EB"/>
    <w:rsid w:val="00483BC0"/>
    <w:rsid w:val="00483EE1"/>
    <w:rsid w:val="00483F21"/>
    <w:rsid w:val="00483F28"/>
    <w:rsid w:val="00484465"/>
    <w:rsid w:val="00484828"/>
    <w:rsid w:val="00485B4B"/>
    <w:rsid w:val="00485FBF"/>
    <w:rsid w:val="00486176"/>
    <w:rsid w:val="004861A4"/>
    <w:rsid w:val="00486341"/>
    <w:rsid w:val="00486BD3"/>
    <w:rsid w:val="00486F09"/>
    <w:rsid w:val="00487358"/>
    <w:rsid w:val="00487790"/>
    <w:rsid w:val="0049089D"/>
    <w:rsid w:val="00490A53"/>
    <w:rsid w:val="00490D31"/>
    <w:rsid w:val="00490FCD"/>
    <w:rsid w:val="0049164A"/>
    <w:rsid w:val="004919C6"/>
    <w:rsid w:val="00492700"/>
    <w:rsid w:val="00493328"/>
    <w:rsid w:val="00493358"/>
    <w:rsid w:val="004933DF"/>
    <w:rsid w:val="0049343E"/>
    <w:rsid w:val="00493500"/>
    <w:rsid w:val="0049395F"/>
    <w:rsid w:val="00493C7C"/>
    <w:rsid w:val="00494C99"/>
    <w:rsid w:val="00494EB0"/>
    <w:rsid w:val="00495285"/>
    <w:rsid w:val="00495480"/>
    <w:rsid w:val="00495579"/>
    <w:rsid w:val="00495607"/>
    <w:rsid w:val="00496330"/>
    <w:rsid w:val="00496453"/>
    <w:rsid w:val="0049650F"/>
    <w:rsid w:val="00496705"/>
    <w:rsid w:val="004968D9"/>
    <w:rsid w:val="00496F5C"/>
    <w:rsid w:val="00496F9C"/>
    <w:rsid w:val="00497277"/>
    <w:rsid w:val="00497834"/>
    <w:rsid w:val="00497852"/>
    <w:rsid w:val="00497C43"/>
    <w:rsid w:val="004A0433"/>
    <w:rsid w:val="004A05EA"/>
    <w:rsid w:val="004A0B15"/>
    <w:rsid w:val="004A0CEB"/>
    <w:rsid w:val="004A0F20"/>
    <w:rsid w:val="004A1052"/>
    <w:rsid w:val="004A1137"/>
    <w:rsid w:val="004A13A5"/>
    <w:rsid w:val="004A1575"/>
    <w:rsid w:val="004A15F3"/>
    <w:rsid w:val="004A1C8C"/>
    <w:rsid w:val="004A289A"/>
    <w:rsid w:val="004A38FD"/>
    <w:rsid w:val="004A3A52"/>
    <w:rsid w:val="004A3E43"/>
    <w:rsid w:val="004A3F3F"/>
    <w:rsid w:val="004A4174"/>
    <w:rsid w:val="004A4189"/>
    <w:rsid w:val="004A44A1"/>
    <w:rsid w:val="004A4B78"/>
    <w:rsid w:val="004A5E60"/>
    <w:rsid w:val="004A69A3"/>
    <w:rsid w:val="004A6FCC"/>
    <w:rsid w:val="004A7156"/>
    <w:rsid w:val="004A741F"/>
    <w:rsid w:val="004A7AD3"/>
    <w:rsid w:val="004A7BAE"/>
    <w:rsid w:val="004A7C6F"/>
    <w:rsid w:val="004A7E63"/>
    <w:rsid w:val="004B03BA"/>
    <w:rsid w:val="004B0A89"/>
    <w:rsid w:val="004B0DEB"/>
    <w:rsid w:val="004B16C7"/>
    <w:rsid w:val="004B1873"/>
    <w:rsid w:val="004B18D5"/>
    <w:rsid w:val="004B1A49"/>
    <w:rsid w:val="004B1D8A"/>
    <w:rsid w:val="004B245A"/>
    <w:rsid w:val="004B2A58"/>
    <w:rsid w:val="004B2CD0"/>
    <w:rsid w:val="004B2F2B"/>
    <w:rsid w:val="004B332B"/>
    <w:rsid w:val="004B35BD"/>
    <w:rsid w:val="004B4029"/>
    <w:rsid w:val="004B4276"/>
    <w:rsid w:val="004B4E73"/>
    <w:rsid w:val="004B5E42"/>
    <w:rsid w:val="004B66C4"/>
    <w:rsid w:val="004B6B4F"/>
    <w:rsid w:val="004B7675"/>
    <w:rsid w:val="004B7998"/>
    <w:rsid w:val="004B7A8F"/>
    <w:rsid w:val="004B7B16"/>
    <w:rsid w:val="004B7CF9"/>
    <w:rsid w:val="004C034D"/>
    <w:rsid w:val="004C124E"/>
    <w:rsid w:val="004C1269"/>
    <w:rsid w:val="004C162F"/>
    <w:rsid w:val="004C16CE"/>
    <w:rsid w:val="004C1893"/>
    <w:rsid w:val="004C26C4"/>
    <w:rsid w:val="004C2958"/>
    <w:rsid w:val="004C2C7C"/>
    <w:rsid w:val="004C2CDC"/>
    <w:rsid w:val="004C2F46"/>
    <w:rsid w:val="004C3206"/>
    <w:rsid w:val="004C3280"/>
    <w:rsid w:val="004C3AA9"/>
    <w:rsid w:val="004C3AC7"/>
    <w:rsid w:val="004C3AC8"/>
    <w:rsid w:val="004C4083"/>
    <w:rsid w:val="004C4152"/>
    <w:rsid w:val="004C4153"/>
    <w:rsid w:val="004C44BB"/>
    <w:rsid w:val="004C47E8"/>
    <w:rsid w:val="004C4D9A"/>
    <w:rsid w:val="004C4FD7"/>
    <w:rsid w:val="004C5826"/>
    <w:rsid w:val="004C5B19"/>
    <w:rsid w:val="004C5D73"/>
    <w:rsid w:val="004C5DDA"/>
    <w:rsid w:val="004C629E"/>
    <w:rsid w:val="004C6D9A"/>
    <w:rsid w:val="004C75DD"/>
    <w:rsid w:val="004C7834"/>
    <w:rsid w:val="004C7B8C"/>
    <w:rsid w:val="004D02F6"/>
    <w:rsid w:val="004D0365"/>
    <w:rsid w:val="004D0400"/>
    <w:rsid w:val="004D1C5F"/>
    <w:rsid w:val="004D24A1"/>
    <w:rsid w:val="004D26FC"/>
    <w:rsid w:val="004D2C51"/>
    <w:rsid w:val="004D2FAA"/>
    <w:rsid w:val="004D357A"/>
    <w:rsid w:val="004D3BBC"/>
    <w:rsid w:val="004D3FFE"/>
    <w:rsid w:val="004D4B64"/>
    <w:rsid w:val="004D50B9"/>
    <w:rsid w:val="004D54B3"/>
    <w:rsid w:val="004D5646"/>
    <w:rsid w:val="004D592B"/>
    <w:rsid w:val="004D5C14"/>
    <w:rsid w:val="004D5E5F"/>
    <w:rsid w:val="004D63B9"/>
    <w:rsid w:val="004D63EB"/>
    <w:rsid w:val="004D6C49"/>
    <w:rsid w:val="004D70E4"/>
    <w:rsid w:val="004D73B3"/>
    <w:rsid w:val="004D76B7"/>
    <w:rsid w:val="004D7774"/>
    <w:rsid w:val="004D7E91"/>
    <w:rsid w:val="004E12CC"/>
    <w:rsid w:val="004E1C92"/>
    <w:rsid w:val="004E1F00"/>
    <w:rsid w:val="004E244C"/>
    <w:rsid w:val="004E2B56"/>
    <w:rsid w:val="004E3A23"/>
    <w:rsid w:val="004E3D24"/>
    <w:rsid w:val="004E3F8E"/>
    <w:rsid w:val="004E424E"/>
    <w:rsid w:val="004E44E2"/>
    <w:rsid w:val="004E470D"/>
    <w:rsid w:val="004E4B85"/>
    <w:rsid w:val="004E4DED"/>
    <w:rsid w:val="004E4F66"/>
    <w:rsid w:val="004E4F79"/>
    <w:rsid w:val="004E5060"/>
    <w:rsid w:val="004E5414"/>
    <w:rsid w:val="004E546E"/>
    <w:rsid w:val="004E5AE0"/>
    <w:rsid w:val="004E5B16"/>
    <w:rsid w:val="004E5DDA"/>
    <w:rsid w:val="004E6044"/>
    <w:rsid w:val="004E628B"/>
    <w:rsid w:val="004E6314"/>
    <w:rsid w:val="004E6679"/>
    <w:rsid w:val="004E6BAF"/>
    <w:rsid w:val="004E6C74"/>
    <w:rsid w:val="004E6E6A"/>
    <w:rsid w:val="004E6F7E"/>
    <w:rsid w:val="004E70FF"/>
    <w:rsid w:val="004E72B3"/>
    <w:rsid w:val="004E7335"/>
    <w:rsid w:val="004E7354"/>
    <w:rsid w:val="004E782D"/>
    <w:rsid w:val="004F0062"/>
    <w:rsid w:val="004F0194"/>
    <w:rsid w:val="004F03FF"/>
    <w:rsid w:val="004F0549"/>
    <w:rsid w:val="004F0964"/>
    <w:rsid w:val="004F113E"/>
    <w:rsid w:val="004F1472"/>
    <w:rsid w:val="004F14BD"/>
    <w:rsid w:val="004F1504"/>
    <w:rsid w:val="004F177A"/>
    <w:rsid w:val="004F1791"/>
    <w:rsid w:val="004F1AA1"/>
    <w:rsid w:val="004F28B9"/>
    <w:rsid w:val="004F2D95"/>
    <w:rsid w:val="004F331E"/>
    <w:rsid w:val="004F3487"/>
    <w:rsid w:val="004F3B65"/>
    <w:rsid w:val="004F3DF2"/>
    <w:rsid w:val="004F45F4"/>
    <w:rsid w:val="004F46B1"/>
    <w:rsid w:val="004F49A1"/>
    <w:rsid w:val="004F5479"/>
    <w:rsid w:val="004F5ED5"/>
    <w:rsid w:val="004F6090"/>
    <w:rsid w:val="004F640C"/>
    <w:rsid w:val="004F6526"/>
    <w:rsid w:val="004F66EC"/>
    <w:rsid w:val="004F70EA"/>
    <w:rsid w:val="004F77D9"/>
    <w:rsid w:val="004F7CA7"/>
    <w:rsid w:val="004F7F6F"/>
    <w:rsid w:val="00500099"/>
    <w:rsid w:val="00500179"/>
    <w:rsid w:val="0050032E"/>
    <w:rsid w:val="0050115C"/>
    <w:rsid w:val="0050181B"/>
    <w:rsid w:val="0050194D"/>
    <w:rsid w:val="00502206"/>
    <w:rsid w:val="0050277C"/>
    <w:rsid w:val="00502993"/>
    <w:rsid w:val="00502DBA"/>
    <w:rsid w:val="00502F91"/>
    <w:rsid w:val="00503262"/>
    <w:rsid w:val="00503933"/>
    <w:rsid w:val="00503A86"/>
    <w:rsid w:val="00503B77"/>
    <w:rsid w:val="00503C36"/>
    <w:rsid w:val="00504D83"/>
    <w:rsid w:val="00504EBF"/>
    <w:rsid w:val="00504F1D"/>
    <w:rsid w:val="00504F4F"/>
    <w:rsid w:val="005050DB"/>
    <w:rsid w:val="0050541B"/>
    <w:rsid w:val="00505440"/>
    <w:rsid w:val="00505634"/>
    <w:rsid w:val="00505B4D"/>
    <w:rsid w:val="00505BB0"/>
    <w:rsid w:val="00506852"/>
    <w:rsid w:val="00506A43"/>
    <w:rsid w:val="00506A4F"/>
    <w:rsid w:val="00506CCA"/>
    <w:rsid w:val="00507043"/>
    <w:rsid w:val="005070A1"/>
    <w:rsid w:val="005072C8"/>
    <w:rsid w:val="005074E2"/>
    <w:rsid w:val="005075B5"/>
    <w:rsid w:val="00507904"/>
    <w:rsid w:val="00507D10"/>
    <w:rsid w:val="0051001D"/>
    <w:rsid w:val="00510365"/>
    <w:rsid w:val="00510FEA"/>
    <w:rsid w:val="00511465"/>
    <w:rsid w:val="0051149F"/>
    <w:rsid w:val="005117AA"/>
    <w:rsid w:val="00511D7F"/>
    <w:rsid w:val="00511FC2"/>
    <w:rsid w:val="00512247"/>
    <w:rsid w:val="00512461"/>
    <w:rsid w:val="0051262E"/>
    <w:rsid w:val="00512B57"/>
    <w:rsid w:val="0051321F"/>
    <w:rsid w:val="005133C3"/>
    <w:rsid w:val="00513452"/>
    <w:rsid w:val="0051348A"/>
    <w:rsid w:val="00513500"/>
    <w:rsid w:val="005139BD"/>
    <w:rsid w:val="00513AFC"/>
    <w:rsid w:val="005140D0"/>
    <w:rsid w:val="00514579"/>
    <w:rsid w:val="005145DD"/>
    <w:rsid w:val="0051469D"/>
    <w:rsid w:val="0051474B"/>
    <w:rsid w:val="00514754"/>
    <w:rsid w:val="0051513E"/>
    <w:rsid w:val="005158B3"/>
    <w:rsid w:val="0051616C"/>
    <w:rsid w:val="00516287"/>
    <w:rsid w:val="00516475"/>
    <w:rsid w:val="00516C7A"/>
    <w:rsid w:val="00516D26"/>
    <w:rsid w:val="00517046"/>
    <w:rsid w:val="0051785C"/>
    <w:rsid w:val="0051787E"/>
    <w:rsid w:val="00517A99"/>
    <w:rsid w:val="00517E27"/>
    <w:rsid w:val="00520E1B"/>
    <w:rsid w:val="00520ECF"/>
    <w:rsid w:val="00521BCE"/>
    <w:rsid w:val="00521D27"/>
    <w:rsid w:val="00522377"/>
    <w:rsid w:val="0052268C"/>
    <w:rsid w:val="005226EF"/>
    <w:rsid w:val="0052273C"/>
    <w:rsid w:val="00523037"/>
    <w:rsid w:val="005237EB"/>
    <w:rsid w:val="00523BDA"/>
    <w:rsid w:val="00523DC6"/>
    <w:rsid w:val="00524006"/>
    <w:rsid w:val="00524277"/>
    <w:rsid w:val="005243F7"/>
    <w:rsid w:val="00524C24"/>
    <w:rsid w:val="00524EB6"/>
    <w:rsid w:val="00524EC5"/>
    <w:rsid w:val="00524FEA"/>
    <w:rsid w:val="005250B0"/>
    <w:rsid w:val="005259E5"/>
    <w:rsid w:val="00525C6F"/>
    <w:rsid w:val="00525C92"/>
    <w:rsid w:val="00526388"/>
    <w:rsid w:val="00526417"/>
    <w:rsid w:val="00526C71"/>
    <w:rsid w:val="00526D4D"/>
    <w:rsid w:val="00527050"/>
    <w:rsid w:val="00527402"/>
    <w:rsid w:val="00527A9C"/>
    <w:rsid w:val="005300F1"/>
    <w:rsid w:val="00530689"/>
    <w:rsid w:val="00530704"/>
    <w:rsid w:val="00530BBE"/>
    <w:rsid w:val="00530CA5"/>
    <w:rsid w:val="00530EC8"/>
    <w:rsid w:val="00531499"/>
    <w:rsid w:val="00531D79"/>
    <w:rsid w:val="00531EB5"/>
    <w:rsid w:val="00532149"/>
    <w:rsid w:val="00532400"/>
    <w:rsid w:val="005326BC"/>
    <w:rsid w:val="00533836"/>
    <w:rsid w:val="00533EB5"/>
    <w:rsid w:val="0053421E"/>
    <w:rsid w:val="00534438"/>
    <w:rsid w:val="005345BD"/>
    <w:rsid w:val="00534E17"/>
    <w:rsid w:val="00535536"/>
    <w:rsid w:val="00535F4C"/>
    <w:rsid w:val="0053608E"/>
    <w:rsid w:val="005367CC"/>
    <w:rsid w:val="00536EFF"/>
    <w:rsid w:val="0053706C"/>
    <w:rsid w:val="00537BA3"/>
    <w:rsid w:val="005408AB"/>
    <w:rsid w:val="00540CA2"/>
    <w:rsid w:val="0054179F"/>
    <w:rsid w:val="0054190C"/>
    <w:rsid w:val="00541AE3"/>
    <w:rsid w:val="00541F45"/>
    <w:rsid w:val="00542023"/>
    <w:rsid w:val="0054244D"/>
    <w:rsid w:val="00542B79"/>
    <w:rsid w:val="005433E1"/>
    <w:rsid w:val="005433EF"/>
    <w:rsid w:val="0054345D"/>
    <w:rsid w:val="00543837"/>
    <w:rsid w:val="00544164"/>
    <w:rsid w:val="0054425D"/>
    <w:rsid w:val="00544889"/>
    <w:rsid w:val="00545E2A"/>
    <w:rsid w:val="00545E89"/>
    <w:rsid w:val="00546272"/>
    <w:rsid w:val="00546440"/>
    <w:rsid w:val="00546714"/>
    <w:rsid w:val="005468DA"/>
    <w:rsid w:val="00546993"/>
    <w:rsid w:val="00547013"/>
    <w:rsid w:val="005470A9"/>
    <w:rsid w:val="00547318"/>
    <w:rsid w:val="005476D4"/>
    <w:rsid w:val="00547AC8"/>
    <w:rsid w:val="00547EED"/>
    <w:rsid w:val="00550231"/>
    <w:rsid w:val="00550915"/>
    <w:rsid w:val="0055091C"/>
    <w:rsid w:val="00550C17"/>
    <w:rsid w:val="00550C58"/>
    <w:rsid w:val="00550DBA"/>
    <w:rsid w:val="00550EAF"/>
    <w:rsid w:val="00551612"/>
    <w:rsid w:val="00551C4A"/>
    <w:rsid w:val="00551EA8"/>
    <w:rsid w:val="00551F2D"/>
    <w:rsid w:val="00551F3B"/>
    <w:rsid w:val="0055251C"/>
    <w:rsid w:val="00552801"/>
    <w:rsid w:val="00552D77"/>
    <w:rsid w:val="005536D3"/>
    <w:rsid w:val="00553A1F"/>
    <w:rsid w:val="00553C5E"/>
    <w:rsid w:val="00553E1B"/>
    <w:rsid w:val="00554183"/>
    <w:rsid w:val="00554191"/>
    <w:rsid w:val="00554689"/>
    <w:rsid w:val="00554768"/>
    <w:rsid w:val="00554EAE"/>
    <w:rsid w:val="005551D9"/>
    <w:rsid w:val="005552C6"/>
    <w:rsid w:val="00555568"/>
    <w:rsid w:val="00555956"/>
    <w:rsid w:val="00555D3C"/>
    <w:rsid w:val="00555DC6"/>
    <w:rsid w:val="00555E8B"/>
    <w:rsid w:val="00556811"/>
    <w:rsid w:val="005569EB"/>
    <w:rsid w:val="00556DDC"/>
    <w:rsid w:val="00556E17"/>
    <w:rsid w:val="005570A3"/>
    <w:rsid w:val="0055736F"/>
    <w:rsid w:val="00557598"/>
    <w:rsid w:val="00557781"/>
    <w:rsid w:val="00557E8F"/>
    <w:rsid w:val="0056029F"/>
    <w:rsid w:val="00560576"/>
    <w:rsid w:val="0056088A"/>
    <w:rsid w:val="00560B97"/>
    <w:rsid w:val="00561302"/>
    <w:rsid w:val="0056152D"/>
    <w:rsid w:val="0056199D"/>
    <w:rsid w:val="00562138"/>
    <w:rsid w:val="0056219A"/>
    <w:rsid w:val="005625F0"/>
    <w:rsid w:val="00562985"/>
    <w:rsid w:val="00563020"/>
    <w:rsid w:val="005631B2"/>
    <w:rsid w:val="00563629"/>
    <w:rsid w:val="00563951"/>
    <w:rsid w:val="00563C21"/>
    <w:rsid w:val="00563C34"/>
    <w:rsid w:val="00563CA7"/>
    <w:rsid w:val="00564467"/>
    <w:rsid w:val="0056510F"/>
    <w:rsid w:val="0056514E"/>
    <w:rsid w:val="00565244"/>
    <w:rsid w:val="00565620"/>
    <w:rsid w:val="00565704"/>
    <w:rsid w:val="0056578B"/>
    <w:rsid w:val="00566176"/>
    <w:rsid w:val="005664B5"/>
    <w:rsid w:val="005667A3"/>
    <w:rsid w:val="0056712A"/>
    <w:rsid w:val="0056727D"/>
    <w:rsid w:val="005673F9"/>
    <w:rsid w:val="00567FD3"/>
    <w:rsid w:val="005700D3"/>
    <w:rsid w:val="005701F3"/>
    <w:rsid w:val="005703F9"/>
    <w:rsid w:val="005712C8"/>
    <w:rsid w:val="005716A8"/>
    <w:rsid w:val="0057183A"/>
    <w:rsid w:val="00571AF6"/>
    <w:rsid w:val="00571BEB"/>
    <w:rsid w:val="00571E58"/>
    <w:rsid w:val="00571F1A"/>
    <w:rsid w:val="00572711"/>
    <w:rsid w:val="00572812"/>
    <w:rsid w:val="005728AF"/>
    <w:rsid w:val="00572934"/>
    <w:rsid w:val="00572A41"/>
    <w:rsid w:val="00572ED2"/>
    <w:rsid w:val="00573094"/>
    <w:rsid w:val="005730D9"/>
    <w:rsid w:val="005737DD"/>
    <w:rsid w:val="00573E9D"/>
    <w:rsid w:val="00573EEF"/>
    <w:rsid w:val="00573FA5"/>
    <w:rsid w:val="005744B2"/>
    <w:rsid w:val="0057457A"/>
    <w:rsid w:val="005752C1"/>
    <w:rsid w:val="005753A9"/>
    <w:rsid w:val="005765DB"/>
    <w:rsid w:val="005766B7"/>
    <w:rsid w:val="00576BE7"/>
    <w:rsid w:val="00576CF2"/>
    <w:rsid w:val="00576F85"/>
    <w:rsid w:val="005771A8"/>
    <w:rsid w:val="005771F2"/>
    <w:rsid w:val="0057741D"/>
    <w:rsid w:val="00577879"/>
    <w:rsid w:val="00577F59"/>
    <w:rsid w:val="0058056D"/>
    <w:rsid w:val="00580F79"/>
    <w:rsid w:val="00581089"/>
    <w:rsid w:val="00581680"/>
    <w:rsid w:val="00581A3C"/>
    <w:rsid w:val="00581BAA"/>
    <w:rsid w:val="00583119"/>
    <w:rsid w:val="005831F4"/>
    <w:rsid w:val="00583A6B"/>
    <w:rsid w:val="00583BB1"/>
    <w:rsid w:val="00583BC9"/>
    <w:rsid w:val="00583C58"/>
    <w:rsid w:val="00584F69"/>
    <w:rsid w:val="00586229"/>
    <w:rsid w:val="0058672C"/>
    <w:rsid w:val="00586F6E"/>
    <w:rsid w:val="005875D2"/>
    <w:rsid w:val="00587966"/>
    <w:rsid w:val="0059017F"/>
    <w:rsid w:val="0059020B"/>
    <w:rsid w:val="00590327"/>
    <w:rsid w:val="005908E4"/>
    <w:rsid w:val="00590EE1"/>
    <w:rsid w:val="00591796"/>
    <w:rsid w:val="00592470"/>
    <w:rsid w:val="005925C7"/>
    <w:rsid w:val="00592E04"/>
    <w:rsid w:val="00592F22"/>
    <w:rsid w:val="00593512"/>
    <w:rsid w:val="005935A4"/>
    <w:rsid w:val="005936DF"/>
    <w:rsid w:val="0059382E"/>
    <w:rsid w:val="00593B7A"/>
    <w:rsid w:val="00594F6C"/>
    <w:rsid w:val="005952D9"/>
    <w:rsid w:val="00595364"/>
    <w:rsid w:val="005953E5"/>
    <w:rsid w:val="00595574"/>
    <w:rsid w:val="00595E18"/>
    <w:rsid w:val="005961E7"/>
    <w:rsid w:val="00596939"/>
    <w:rsid w:val="00596B0B"/>
    <w:rsid w:val="005975EC"/>
    <w:rsid w:val="00597C4B"/>
    <w:rsid w:val="005A0187"/>
    <w:rsid w:val="005A0313"/>
    <w:rsid w:val="005A049F"/>
    <w:rsid w:val="005A06E6"/>
    <w:rsid w:val="005A0D82"/>
    <w:rsid w:val="005A121A"/>
    <w:rsid w:val="005A19CE"/>
    <w:rsid w:val="005A1CE0"/>
    <w:rsid w:val="005A233B"/>
    <w:rsid w:val="005A2451"/>
    <w:rsid w:val="005A2500"/>
    <w:rsid w:val="005A25F9"/>
    <w:rsid w:val="005A2731"/>
    <w:rsid w:val="005A36F9"/>
    <w:rsid w:val="005A3B0F"/>
    <w:rsid w:val="005A4090"/>
    <w:rsid w:val="005A41BB"/>
    <w:rsid w:val="005A4E9D"/>
    <w:rsid w:val="005A53DB"/>
    <w:rsid w:val="005A6133"/>
    <w:rsid w:val="005A61E6"/>
    <w:rsid w:val="005A62D5"/>
    <w:rsid w:val="005A62D8"/>
    <w:rsid w:val="005A63D8"/>
    <w:rsid w:val="005A6BFB"/>
    <w:rsid w:val="005A6F21"/>
    <w:rsid w:val="005A72A0"/>
    <w:rsid w:val="005A7525"/>
    <w:rsid w:val="005A7895"/>
    <w:rsid w:val="005A7E05"/>
    <w:rsid w:val="005B0341"/>
    <w:rsid w:val="005B0991"/>
    <w:rsid w:val="005B0ADE"/>
    <w:rsid w:val="005B0F24"/>
    <w:rsid w:val="005B0F84"/>
    <w:rsid w:val="005B16AC"/>
    <w:rsid w:val="005B1751"/>
    <w:rsid w:val="005B1996"/>
    <w:rsid w:val="005B1B82"/>
    <w:rsid w:val="005B2343"/>
    <w:rsid w:val="005B307A"/>
    <w:rsid w:val="005B3729"/>
    <w:rsid w:val="005B3AAD"/>
    <w:rsid w:val="005B45DF"/>
    <w:rsid w:val="005B45FE"/>
    <w:rsid w:val="005B479B"/>
    <w:rsid w:val="005B4E1B"/>
    <w:rsid w:val="005B5005"/>
    <w:rsid w:val="005B5085"/>
    <w:rsid w:val="005B59DB"/>
    <w:rsid w:val="005B6563"/>
    <w:rsid w:val="005B6C95"/>
    <w:rsid w:val="005B6E5B"/>
    <w:rsid w:val="005B757A"/>
    <w:rsid w:val="005B7D90"/>
    <w:rsid w:val="005B7EA2"/>
    <w:rsid w:val="005B7F0D"/>
    <w:rsid w:val="005B7FE3"/>
    <w:rsid w:val="005C07BF"/>
    <w:rsid w:val="005C0F0F"/>
    <w:rsid w:val="005C138A"/>
    <w:rsid w:val="005C1531"/>
    <w:rsid w:val="005C195F"/>
    <w:rsid w:val="005C1BFF"/>
    <w:rsid w:val="005C25D3"/>
    <w:rsid w:val="005C261A"/>
    <w:rsid w:val="005C267F"/>
    <w:rsid w:val="005C2892"/>
    <w:rsid w:val="005C2B25"/>
    <w:rsid w:val="005C2B8B"/>
    <w:rsid w:val="005C2D01"/>
    <w:rsid w:val="005C32FF"/>
    <w:rsid w:val="005C3694"/>
    <w:rsid w:val="005C3A97"/>
    <w:rsid w:val="005C3DBE"/>
    <w:rsid w:val="005C4244"/>
    <w:rsid w:val="005C4347"/>
    <w:rsid w:val="005C4644"/>
    <w:rsid w:val="005C46B0"/>
    <w:rsid w:val="005C4F39"/>
    <w:rsid w:val="005C5349"/>
    <w:rsid w:val="005C5622"/>
    <w:rsid w:val="005C5A2C"/>
    <w:rsid w:val="005C6B5B"/>
    <w:rsid w:val="005C7617"/>
    <w:rsid w:val="005C7DA5"/>
    <w:rsid w:val="005D00C8"/>
    <w:rsid w:val="005D010B"/>
    <w:rsid w:val="005D0250"/>
    <w:rsid w:val="005D03C8"/>
    <w:rsid w:val="005D0DA5"/>
    <w:rsid w:val="005D14A3"/>
    <w:rsid w:val="005D159B"/>
    <w:rsid w:val="005D249C"/>
    <w:rsid w:val="005D253B"/>
    <w:rsid w:val="005D25E7"/>
    <w:rsid w:val="005D2C6F"/>
    <w:rsid w:val="005D312D"/>
    <w:rsid w:val="005D31F3"/>
    <w:rsid w:val="005D349E"/>
    <w:rsid w:val="005D3909"/>
    <w:rsid w:val="005D3AC0"/>
    <w:rsid w:val="005D3AD1"/>
    <w:rsid w:val="005D3F05"/>
    <w:rsid w:val="005D449F"/>
    <w:rsid w:val="005D4B61"/>
    <w:rsid w:val="005D4CE9"/>
    <w:rsid w:val="005D4D79"/>
    <w:rsid w:val="005D53A3"/>
    <w:rsid w:val="005D64EC"/>
    <w:rsid w:val="005D652C"/>
    <w:rsid w:val="005D6616"/>
    <w:rsid w:val="005D6CE7"/>
    <w:rsid w:val="005D7049"/>
    <w:rsid w:val="005D7106"/>
    <w:rsid w:val="005D771D"/>
    <w:rsid w:val="005D7951"/>
    <w:rsid w:val="005D7967"/>
    <w:rsid w:val="005D7BC9"/>
    <w:rsid w:val="005E007F"/>
    <w:rsid w:val="005E05DE"/>
    <w:rsid w:val="005E0634"/>
    <w:rsid w:val="005E0A10"/>
    <w:rsid w:val="005E0E79"/>
    <w:rsid w:val="005E0FF2"/>
    <w:rsid w:val="005E10C9"/>
    <w:rsid w:val="005E150B"/>
    <w:rsid w:val="005E1B09"/>
    <w:rsid w:val="005E1B69"/>
    <w:rsid w:val="005E22BF"/>
    <w:rsid w:val="005E249C"/>
    <w:rsid w:val="005E24BC"/>
    <w:rsid w:val="005E26AB"/>
    <w:rsid w:val="005E26BF"/>
    <w:rsid w:val="005E279D"/>
    <w:rsid w:val="005E29B6"/>
    <w:rsid w:val="005E32CC"/>
    <w:rsid w:val="005E3339"/>
    <w:rsid w:val="005E3417"/>
    <w:rsid w:val="005E3520"/>
    <w:rsid w:val="005E356F"/>
    <w:rsid w:val="005E3E77"/>
    <w:rsid w:val="005E3EA9"/>
    <w:rsid w:val="005E4052"/>
    <w:rsid w:val="005E44E6"/>
    <w:rsid w:val="005E4AE8"/>
    <w:rsid w:val="005E4CDD"/>
    <w:rsid w:val="005E4F42"/>
    <w:rsid w:val="005E50CF"/>
    <w:rsid w:val="005E51C9"/>
    <w:rsid w:val="005E5428"/>
    <w:rsid w:val="005E55FE"/>
    <w:rsid w:val="005E57F1"/>
    <w:rsid w:val="005E669F"/>
    <w:rsid w:val="005E6767"/>
    <w:rsid w:val="005E7120"/>
    <w:rsid w:val="005E73DD"/>
    <w:rsid w:val="005E78FD"/>
    <w:rsid w:val="005F05F7"/>
    <w:rsid w:val="005F0AB5"/>
    <w:rsid w:val="005F0D97"/>
    <w:rsid w:val="005F0E47"/>
    <w:rsid w:val="005F1106"/>
    <w:rsid w:val="005F1197"/>
    <w:rsid w:val="005F139E"/>
    <w:rsid w:val="005F142A"/>
    <w:rsid w:val="005F16B8"/>
    <w:rsid w:val="005F1B45"/>
    <w:rsid w:val="005F22B3"/>
    <w:rsid w:val="005F24BB"/>
    <w:rsid w:val="005F2973"/>
    <w:rsid w:val="005F2AFA"/>
    <w:rsid w:val="005F31B4"/>
    <w:rsid w:val="005F33DE"/>
    <w:rsid w:val="005F3878"/>
    <w:rsid w:val="005F3FBA"/>
    <w:rsid w:val="005F404F"/>
    <w:rsid w:val="005F4463"/>
    <w:rsid w:val="005F495B"/>
    <w:rsid w:val="005F4C4A"/>
    <w:rsid w:val="005F4D54"/>
    <w:rsid w:val="005F50E5"/>
    <w:rsid w:val="005F5161"/>
    <w:rsid w:val="005F538F"/>
    <w:rsid w:val="005F5763"/>
    <w:rsid w:val="005F5C74"/>
    <w:rsid w:val="005F6541"/>
    <w:rsid w:val="005F68B0"/>
    <w:rsid w:val="005F6BB3"/>
    <w:rsid w:val="005F7450"/>
    <w:rsid w:val="005F75D6"/>
    <w:rsid w:val="006000A2"/>
    <w:rsid w:val="006003A2"/>
    <w:rsid w:val="00600854"/>
    <w:rsid w:val="00601023"/>
    <w:rsid w:val="00601962"/>
    <w:rsid w:val="00601F20"/>
    <w:rsid w:val="00601FA2"/>
    <w:rsid w:val="00602507"/>
    <w:rsid w:val="00602757"/>
    <w:rsid w:val="00602B44"/>
    <w:rsid w:val="00602BFB"/>
    <w:rsid w:val="00602F0B"/>
    <w:rsid w:val="00603063"/>
    <w:rsid w:val="0060315F"/>
    <w:rsid w:val="00603270"/>
    <w:rsid w:val="006033D1"/>
    <w:rsid w:val="0060346C"/>
    <w:rsid w:val="006036B1"/>
    <w:rsid w:val="006036D6"/>
    <w:rsid w:val="006038B9"/>
    <w:rsid w:val="00603A43"/>
    <w:rsid w:val="00603CDF"/>
    <w:rsid w:val="00603D03"/>
    <w:rsid w:val="00603FC9"/>
    <w:rsid w:val="00604828"/>
    <w:rsid w:val="00604DE2"/>
    <w:rsid w:val="006052BF"/>
    <w:rsid w:val="006056E7"/>
    <w:rsid w:val="00605AC8"/>
    <w:rsid w:val="00606197"/>
    <w:rsid w:val="0060621E"/>
    <w:rsid w:val="006062E6"/>
    <w:rsid w:val="006063B9"/>
    <w:rsid w:val="00606651"/>
    <w:rsid w:val="006066F9"/>
    <w:rsid w:val="00606DBE"/>
    <w:rsid w:val="00606E48"/>
    <w:rsid w:val="006074F4"/>
    <w:rsid w:val="00607860"/>
    <w:rsid w:val="00607A84"/>
    <w:rsid w:val="00607B50"/>
    <w:rsid w:val="00607FEF"/>
    <w:rsid w:val="00610045"/>
    <w:rsid w:val="00610318"/>
    <w:rsid w:val="00610473"/>
    <w:rsid w:val="006104F3"/>
    <w:rsid w:val="00610BEE"/>
    <w:rsid w:val="00611131"/>
    <w:rsid w:val="006115E3"/>
    <w:rsid w:val="006117D9"/>
    <w:rsid w:val="00611D3F"/>
    <w:rsid w:val="00612127"/>
    <w:rsid w:val="006122D7"/>
    <w:rsid w:val="006122E0"/>
    <w:rsid w:val="00612509"/>
    <w:rsid w:val="00613299"/>
    <w:rsid w:val="00613434"/>
    <w:rsid w:val="006142CD"/>
    <w:rsid w:val="00614848"/>
    <w:rsid w:val="00614C69"/>
    <w:rsid w:val="00614EEB"/>
    <w:rsid w:val="00615141"/>
    <w:rsid w:val="00615177"/>
    <w:rsid w:val="006151BF"/>
    <w:rsid w:val="0061604F"/>
    <w:rsid w:val="0061690F"/>
    <w:rsid w:val="00616E5D"/>
    <w:rsid w:val="00617486"/>
    <w:rsid w:val="00617782"/>
    <w:rsid w:val="006178A7"/>
    <w:rsid w:val="00617A5E"/>
    <w:rsid w:val="00617BA0"/>
    <w:rsid w:val="00617C45"/>
    <w:rsid w:val="006202B1"/>
    <w:rsid w:val="00620E0A"/>
    <w:rsid w:val="006211BA"/>
    <w:rsid w:val="0062121B"/>
    <w:rsid w:val="00621833"/>
    <w:rsid w:val="00621AFA"/>
    <w:rsid w:val="00622027"/>
    <w:rsid w:val="00622276"/>
    <w:rsid w:val="00622B0B"/>
    <w:rsid w:val="00623053"/>
    <w:rsid w:val="00623182"/>
    <w:rsid w:val="0062348C"/>
    <w:rsid w:val="006237E4"/>
    <w:rsid w:val="00623AEA"/>
    <w:rsid w:val="00623C67"/>
    <w:rsid w:val="00623D57"/>
    <w:rsid w:val="00623DA8"/>
    <w:rsid w:val="00623E19"/>
    <w:rsid w:val="00623EC7"/>
    <w:rsid w:val="00623FA9"/>
    <w:rsid w:val="0062475E"/>
    <w:rsid w:val="00624D97"/>
    <w:rsid w:val="00624E33"/>
    <w:rsid w:val="006251C4"/>
    <w:rsid w:val="006258B9"/>
    <w:rsid w:val="0062592A"/>
    <w:rsid w:val="00625DB0"/>
    <w:rsid w:val="00625EC6"/>
    <w:rsid w:val="00625F4D"/>
    <w:rsid w:val="00626BDE"/>
    <w:rsid w:val="00626D7D"/>
    <w:rsid w:val="006270E1"/>
    <w:rsid w:val="0062712E"/>
    <w:rsid w:val="006274AD"/>
    <w:rsid w:val="00630D7F"/>
    <w:rsid w:val="00631035"/>
    <w:rsid w:val="0063108E"/>
    <w:rsid w:val="00631824"/>
    <w:rsid w:val="00631877"/>
    <w:rsid w:val="00631BFB"/>
    <w:rsid w:val="006321D6"/>
    <w:rsid w:val="006321E3"/>
    <w:rsid w:val="006324B3"/>
    <w:rsid w:val="00632E96"/>
    <w:rsid w:val="00633530"/>
    <w:rsid w:val="00633B6C"/>
    <w:rsid w:val="0063408D"/>
    <w:rsid w:val="00634321"/>
    <w:rsid w:val="006346BF"/>
    <w:rsid w:val="00634B92"/>
    <w:rsid w:val="00634E8C"/>
    <w:rsid w:val="006354DC"/>
    <w:rsid w:val="006359A2"/>
    <w:rsid w:val="00635C37"/>
    <w:rsid w:val="00635C3D"/>
    <w:rsid w:val="006367CB"/>
    <w:rsid w:val="00636954"/>
    <w:rsid w:val="00636B20"/>
    <w:rsid w:val="00636B8E"/>
    <w:rsid w:val="006371A3"/>
    <w:rsid w:val="006378CE"/>
    <w:rsid w:val="00637A64"/>
    <w:rsid w:val="00637BB7"/>
    <w:rsid w:val="00637EF8"/>
    <w:rsid w:val="00640AC1"/>
    <w:rsid w:val="00640C49"/>
    <w:rsid w:val="00640D60"/>
    <w:rsid w:val="006414D9"/>
    <w:rsid w:val="0064169C"/>
    <w:rsid w:val="006418CA"/>
    <w:rsid w:val="00641C4E"/>
    <w:rsid w:val="00641DF3"/>
    <w:rsid w:val="00641EA8"/>
    <w:rsid w:val="00641FBD"/>
    <w:rsid w:val="0064208F"/>
    <w:rsid w:val="006426C9"/>
    <w:rsid w:val="00642B8C"/>
    <w:rsid w:val="00642D1C"/>
    <w:rsid w:val="006433FD"/>
    <w:rsid w:val="006436B5"/>
    <w:rsid w:val="00643947"/>
    <w:rsid w:val="0064414C"/>
    <w:rsid w:val="006445E5"/>
    <w:rsid w:val="00644633"/>
    <w:rsid w:val="00644FF9"/>
    <w:rsid w:val="006452B3"/>
    <w:rsid w:val="00645564"/>
    <w:rsid w:val="00645F73"/>
    <w:rsid w:val="00646120"/>
    <w:rsid w:val="006461AE"/>
    <w:rsid w:val="00646A11"/>
    <w:rsid w:val="00647179"/>
    <w:rsid w:val="00647224"/>
    <w:rsid w:val="0064748A"/>
    <w:rsid w:val="00647BE2"/>
    <w:rsid w:val="00647BFE"/>
    <w:rsid w:val="0065006A"/>
    <w:rsid w:val="0065030A"/>
    <w:rsid w:val="006503BF"/>
    <w:rsid w:val="006505B7"/>
    <w:rsid w:val="00650774"/>
    <w:rsid w:val="0065099F"/>
    <w:rsid w:val="00650E48"/>
    <w:rsid w:val="00651673"/>
    <w:rsid w:val="00651C99"/>
    <w:rsid w:val="00651DFA"/>
    <w:rsid w:val="00651EBC"/>
    <w:rsid w:val="00651F8A"/>
    <w:rsid w:val="006525D8"/>
    <w:rsid w:val="00652AE9"/>
    <w:rsid w:val="006531DC"/>
    <w:rsid w:val="006535B2"/>
    <w:rsid w:val="00653A37"/>
    <w:rsid w:val="00653EF5"/>
    <w:rsid w:val="006545B4"/>
    <w:rsid w:val="0065481C"/>
    <w:rsid w:val="006561EF"/>
    <w:rsid w:val="0065622F"/>
    <w:rsid w:val="0065635A"/>
    <w:rsid w:val="006563D3"/>
    <w:rsid w:val="00657029"/>
    <w:rsid w:val="006575E7"/>
    <w:rsid w:val="00657613"/>
    <w:rsid w:val="006577B8"/>
    <w:rsid w:val="006607B9"/>
    <w:rsid w:val="006609EA"/>
    <w:rsid w:val="00661658"/>
    <w:rsid w:val="00661841"/>
    <w:rsid w:val="006627AE"/>
    <w:rsid w:val="00662833"/>
    <w:rsid w:val="00662A48"/>
    <w:rsid w:val="00662CFD"/>
    <w:rsid w:val="006634E5"/>
    <w:rsid w:val="0066367F"/>
    <w:rsid w:val="00663695"/>
    <w:rsid w:val="00663DD7"/>
    <w:rsid w:val="00663E66"/>
    <w:rsid w:val="00664677"/>
    <w:rsid w:val="00664D53"/>
    <w:rsid w:val="00664F1D"/>
    <w:rsid w:val="006654D4"/>
    <w:rsid w:val="00666256"/>
    <w:rsid w:val="006664F8"/>
    <w:rsid w:val="0066667E"/>
    <w:rsid w:val="00666AD7"/>
    <w:rsid w:val="00667184"/>
    <w:rsid w:val="00667576"/>
    <w:rsid w:val="0066761B"/>
    <w:rsid w:val="0066787B"/>
    <w:rsid w:val="00667EC8"/>
    <w:rsid w:val="00670235"/>
    <w:rsid w:val="0067086B"/>
    <w:rsid w:val="0067089F"/>
    <w:rsid w:val="00670B9B"/>
    <w:rsid w:val="00670EB0"/>
    <w:rsid w:val="00670EC3"/>
    <w:rsid w:val="0067127F"/>
    <w:rsid w:val="006712EA"/>
    <w:rsid w:val="00671695"/>
    <w:rsid w:val="006716E9"/>
    <w:rsid w:val="00671CF0"/>
    <w:rsid w:val="00671F8A"/>
    <w:rsid w:val="00672114"/>
    <w:rsid w:val="00672779"/>
    <w:rsid w:val="0067294B"/>
    <w:rsid w:val="00672B37"/>
    <w:rsid w:val="006734C8"/>
    <w:rsid w:val="00673D0A"/>
    <w:rsid w:val="00674425"/>
    <w:rsid w:val="006750DD"/>
    <w:rsid w:val="00675297"/>
    <w:rsid w:val="006753C9"/>
    <w:rsid w:val="0067590D"/>
    <w:rsid w:val="006759E1"/>
    <w:rsid w:val="00675D3E"/>
    <w:rsid w:val="00675DBD"/>
    <w:rsid w:val="00675F5E"/>
    <w:rsid w:val="006762E2"/>
    <w:rsid w:val="006764D3"/>
    <w:rsid w:val="0067677F"/>
    <w:rsid w:val="00676C5E"/>
    <w:rsid w:val="00676CD2"/>
    <w:rsid w:val="00676D39"/>
    <w:rsid w:val="00676EE0"/>
    <w:rsid w:val="006774E1"/>
    <w:rsid w:val="006779B0"/>
    <w:rsid w:val="00677B05"/>
    <w:rsid w:val="00677BCE"/>
    <w:rsid w:val="00680403"/>
    <w:rsid w:val="00680610"/>
    <w:rsid w:val="00680C4E"/>
    <w:rsid w:val="00680C5C"/>
    <w:rsid w:val="00680FA2"/>
    <w:rsid w:val="006814C8"/>
    <w:rsid w:val="006818C6"/>
    <w:rsid w:val="00681A01"/>
    <w:rsid w:val="00681A83"/>
    <w:rsid w:val="00682406"/>
    <w:rsid w:val="006829A8"/>
    <w:rsid w:val="00682D9C"/>
    <w:rsid w:val="00683552"/>
    <w:rsid w:val="00683618"/>
    <w:rsid w:val="00683FEC"/>
    <w:rsid w:val="006841FA"/>
    <w:rsid w:val="006842AA"/>
    <w:rsid w:val="0068448B"/>
    <w:rsid w:val="00684A30"/>
    <w:rsid w:val="00684C8A"/>
    <w:rsid w:val="006850FF"/>
    <w:rsid w:val="006853E1"/>
    <w:rsid w:val="00685441"/>
    <w:rsid w:val="0068553F"/>
    <w:rsid w:val="006855E0"/>
    <w:rsid w:val="006856A3"/>
    <w:rsid w:val="006864B7"/>
    <w:rsid w:val="00686EDA"/>
    <w:rsid w:val="0068704D"/>
    <w:rsid w:val="0068732E"/>
    <w:rsid w:val="00687D20"/>
    <w:rsid w:val="00687F18"/>
    <w:rsid w:val="00690070"/>
    <w:rsid w:val="0069022E"/>
    <w:rsid w:val="00690548"/>
    <w:rsid w:val="00690582"/>
    <w:rsid w:val="00690A66"/>
    <w:rsid w:val="00690E01"/>
    <w:rsid w:val="00690F48"/>
    <w:rsid w:val="0069105E"/>
    <w:rsid w:val="0069113C"/>
    <w:rsid w:val="00691B4E"/>
    <w:rsid w:val="0069234C"/>
    <w:rsid w:val="0069312B"/>
    <w:rsid w:val="00693412"/>
    <w:rsid w:val="0069343D"/>
    <w:rsid w:val="0069376C"/>
    <w:rsid w:val="00693D92"/>
    <w:rsid w:val="00693EE6"/>
    <w:rsid w:val="006945AD"/>
    <w:rsid w:val="00695657"/>
    <w:rsid w:val="006961E0"/>
    <w:rsid w:val="0069627E"/>
    <w:rsid w:val="0069654E"/>
    <w:rsid w:val="0069696E"/>
    <w:rsid w:val="00696A09"/>
    <w:rsid w:val="00696E73"/>
    <w:rsid w:val="006979B9"/>
    <w:rsid w:val="00697F8E"/>
    <w:rsid w:val="006A024C"/>
    <w:rsid w:val="006A0B67"/>
    <w:rsid w:val="006A0C25"/>
    <w:rsid w:val="006A0CAA"/>
    <w:rsid w:val="006A10F8"/>
    <w:rsid w:val="006A151C"/>
    <w:rsid w:val="006A1563"/>
    <w:rsid w:val="006A1B69"/>
    <w:rsid w:val="006A1F20"/>
    <w:rsid w:val="006A200B"/>
    <w:rsid w:val="006A20D6"/>
    <w:rsid w:val="006A22C5"/>
    <w:rsid w:val="006A2481"/>
    <w:rsid w:val="006A24B7"/>
    <w:rsid w:val="006A2AE9"/>
    <w:rsid w:val="006A2E86"/>
    <w:rsid w:val="006A2FB8"/>
    <w:rsid w:val="006A33AD"/>
    <w:rsid w:val="006A33CF"/>
    <w:rsid w:val="006A3613"/>
    <w:rsid w:val="006A42D7"/>
    <w:rsid w:val="006A44E8"/>
    <w:rsid w:val="006A45FD"/>
    <w:rsid w:val="006A5B58"/>
    <w:rsid w:val="006A5C98"/>
    <w:rsid w:val="006A5FF6"/>
    <w:rsid w:val="006A6009"/>
    <w:rsid w:val="006A648D"/>
    <w:rsid w:val="006A68EA"/>
    <w:rsid w:val="006A6B45"/>
    <w:rsid w:val="006A6DFC"/>
    <w:rsid w:val="006A6FB8"/>
    <w:rsid w:val="006A71F0"/>
    <w:rsid w:val="006A7772"/>
    <w:rsid w:val="006B0A65"/>
    <w:rsid w:val="006B0A6C"/>
    <w:rsid w:val="006B0E52"/>
    <w:rsid w:val="006B0EB0"/>
    <w:rsid w:val="006B1258"/>
    <w:rsid w:val="006B12FB"/>
    <w:rsid w:val="006B134C"/>
    <w:rsid w:val="006B13D4"/>
    <w:rsid w:val="006B1694"/>
    <w:rsid w:val="006B17B6"/>
    <w:rsid w:val="006B23EE"/>
    <w:rsid w:val="006B247C"/>
    <w:rsid w:val="006B27BA"/>
    <w:rsid w:val="006B2C17"/>
    <w:rsid w:val="006B2FEF"/>
    <w:rsid w:val="006B34EB"/>
    <w:rsid w:val="006B36F8"/>
    <w:rsid w:val="006B4EC8"/>
    <w:rsid w:val="006B5407"/>
    <w:rsid w:val="006B5632"/>
    <w:rsid w:val="006B5634"/>
    <w:rsid w:val="006B5949"/>
    <w:rsid w:val="006B5950"/>
    <w:rsid w:val="006B5C58"/>
    <w:rsid w:val="006B5F93"/>
    <w:rsid w:val="006B60E9"/>
    <w:rsid w:val="006B6370"/>
    <w:rsid w:val="006B63C1"/>
    <w:rsid w:val="006B65D9"/>
    <w:rsid w:val="006B6841"/>
    <w:rsid w:val="006B7167"/>
    <w:rsid w:val="006B72D7"/>
    <w:rsid w:val="006B75F6"/>
    <w:rsid w:val="006B77E7"/>
    <w:rsid w:val="006B780A"/>
    <w:rsid w:val="006B7B58"/>
    <w:rsid w:val="006B7D1F"/>
    <w:rsid w:val="006C079C"/>
    <w:rsid w:val="006C07B2"/>
    <w:rsid w:val="006C0930"/>
    <w:rsid w:val="006C0AB5"/>
    <w:rsid w:val="006C0E7D"/>
    <w:rsid w:val="006C140A"/>
    <w:rsid w:val="006C1931"/>
    <w:rsid w:val="006C1A40"/>
    <w:rsid w:val="006C1E65"/>
    <w:rsid w:val="006C24C1"/>
    <w:rsid w:val="006C28E4"/>
    <w:rsid w:val="006C2B0D"/>
    <w:rsid w:val="006C2E75"/>
    <w:rsid w:val="006C32F0"/>
    <w:rsid w:val="006C3598"/>
    <w:rsid w:val="006C37B2"/>
    <w:rsid w:val="006C3EA4"/>
    <w:rsid w:val="006C3F10"/>
    <w:rsid w:val="006C3F82"/>
    <w:rsid w:val="006C4207"/>
    <w:rsid w:val="006C43F2"/>
    <w:rsid w:val="006C4613"/>
    <w:rsid w:val="006C5CDA"/>
    <w:rsid w:val="006C5D36"/>
    <w:rsid w:val="006C6320"/>
    <w:rsid w:val="006C64F8"/>
    <w:rsid w:val="006C66FE"/>
    <w:rsid w:val="006C67DB"/>
    <w:rsid w:val="006C6B3E"/>
    <w:rsid w:val="006C6BAA"/>
    <w:rsid w:val="006C79FD"/>
    <w:rsid w:val="006C7AAD"/>
    <w:rsid w:val="006D091D"/>
    <w:rsid w:val="006D1285"/>
    <w:rsid w:val="006D1AD9"/>
    <w:rsid w:val="006D2ABC"/>
    <w:rsid w:val="006D2BAC"/>
    <w:rsid w:val="006D2CA8"/>
    <w:rsid w:val="006D2CAB"/>
    <w:rsid w:val="006D2F15"/>
    <w:rsid w:val="006D2FE0"/>
    <w:rsid w:val="006D3092"/>
    <w:rsid w:val="006D34F2"/>
    <w:rsid w:val="006D36A5"/>
    <w:rsid w:val="006D38D2"/>
    <w:rsid w:val="006D3CA7"/>
    <w:rsid w:val="006D423D"/>
    <w:rsid w:val="006D4598"/>
    <w:rsid w:val="006D482F"/>
    <w:rsid w:val="006D4DD6"/>
    <w:rsid w:val="006D601F"/>
    <w:rsid w:val="006D6357"/>
    <w:rsid w:val="006D643F"/>
    <w:rsid w:val="006D65BB"/>
    <w:rsid w:val="006D6881"/>
    <w:rsid w:val="006D7243"/>
    <w:rsid w:val="006D73F5"/>
    <w:rsid w:val="006D7A49"/>
    <w:rsid w:val="006D7DC5"/>
    <w:rsid w:val="006D7ED9"/>
    <w:rsid w:val="006E0291"/>
    <w:rsid w:val="006E03DD"/>
    <w:rsid w:val="006E054D"/>
    <w:rsid w:val="006E05DA"/>
    <w:rsid w:val="006E0614"/>
    <w:rsid w:val="006E08A6"/>
    <w:rsid w:val="006E0CE7"/>
    <w:rsid w:val="006E1343"/>
    <w:rsid w:val="006E1D6A"/>
    <w:rsid w:val="006E25A5"/>
    <w:rsid w:val="006E3138"/>
    <w:rsid w:val="006E38E6"/>
    <w:rsid w:val="006E39F6"/>
    <w:rsid w:val="006E3AB8"/>
    <w:rsid w:val="006E3ADB"/>
    <w:rsid w:val="006E3D19"/>
    <w:rsid w:val="006E3F64"/>
    <w:rsid w:val="006E3FCD"/>
    <w:rsid w:val="006E3FEF"/>
    <w:rsid w:val="006E4228"/>
    <w:rsid w:val="006E523C"/>
    <w:rsid w:val="006E5646"/>
    <w:rsid w:val="006E5708"/>
    <w:rsid w:val="006E589E"/>
    <w:rsid w:val="006E5C0E"/>
    <w:rsid w:val="006E5DB4"/>
    <w:rsid w:val="006E5FBB"/>
    <w:rsid w:val="006E604E"/>
    <w:rsid w:val="006E6188"/>
    <w:rsid w:val="006E63AF"/>
    <w:rsid w:val="006E6408"/>
    <w:rsid w:val="006E664A"/>
    <w:rsid w:val="006E67AD"/>
    <w:rsid w:val="006E67FB"/>
    <w:rsid w:val="006E6FF8"/>
    <w:rsid w:val="006E7B4D"/>
    <w:rsid w:val="006E7F58"/>
    <w:rsid w:val="006F05FC"/>
    <w:rsid w:val="006F08EE"/>
    <w:rsid w:val="006F1295"/>
    <w:rsid w:val="006F1425"/>
    <w:rsid w:val="006F159B"/>
    <w:rsid w:val="006F15D5"/>
    <w:rsid w:val="006F1F00"/>
    <w:rsid w:val="006F223A"/>
    <w:rsid w:val="006F24EB"/>
    <w:rsid w:val="006F26E3"/>
    <w:rsid w:val="006F27E0"/>
    <w:rsid w:val="006F2CF7"/>
    <w:rsid w:val="006F2D5A"/>
    <w:rsid w:val="006F2DB3"/>
    <w:rsid w:val="006F2EB1"/>
    <w:rsid w:val="006F34F2"/>
    <w:rsid w:val="006F36A9"/>
    <w:rsid w:val="006F3791"/>
    <w:rsid w:val="006F3E96"/>
    <w:rsid w:val="006F4050"/>
    <w:rsid w:val="006F44AB"/>
    <w:rsid w:val="006F45C5"/>
    <w:rsid w:val="006F4604"/>
    <w:rsid w:val="006F48B3"/>
    <w:rsid w:val="006F4C50"/>
    <w:rsid w:val="006F4DE3"/>
    <w:rsid w:val="006F513D"/>
    <w:rsid w:val="006F5388"/>
    <w:rsid w:val="006F573F"/>
    <w:rsid w:val="006F5EBC"/>
    <w:rsid w:val="006F6776"/>
    <w:rsid w:val="006F690B"/>
    <w:rsid w:val="006F6B81"/>
    <w:rsid w:val="006F764A"/>
    <w:rsid w:val="006F7919"/>
    <w:rsid w:val="00700322"/>
    <w:rsid w:val="00700FB9"/>
    <w:rsid w:val="00700FBF"/>
    <w:rsid w:val="00701377"/>
    <w:rsid w:val="0070144D"/>
    <w:rsid w:val="00702655"/>
    <w:rsid w:val="00702E9C"/>
    <w:rsid w:val="00702FD9"/>
    <w:rsid w:val="00703264"/>
    <w:rsid w:val="007038CD"/>
    <w:rsid w:val="00703DC5"/>
    <w:rsid w:val="00703E7A"/>
    <w:rsid w:val="0070447C"/>
    <w:rsid w:val="007045A5"/>
    <w:rsid w:val="00704B8C"/>
    <w:rsid w:val="00704C02"/>
    <w:rsid w:val="00704D8E"/>
    <w:rsid w:val="00705436"/>
    <w:rsid w:val="00705531"/>
    <w:rsid w:val="00705542"/>
    <w:rsid w:val="0070584A"/>
    <w:rsid w:val="007058BD"/>
    <w:rsid w:val="00706076"/>
    <w:rsid w:val="007060FC"/>
    <w:rsid w:val="00706289"/>
    <w:rsid w:val="007063B8"/>
    <w:rsid w:val="0070654A"/>
    <w:rsid w:val="0070718D"/>
    <w:rsid w:val="0070795B"/>
    <w:rsid w:val="00710414"/>
    <w:rsid w:val="007106C6"/>
    <w:rsid w:val="007106DB"/>
    <w:rsid w:val="007117ED"/>
    <w:rsid w:val="007118D7"/>
    <w:rsid w:val="007119BC"/>
    <w:rsid w:val="00711DA5"/>
    <w:rsid w:val="00711FEC"/>
    <w:rsid w:val="00712007"/>
    <w:rsid w:val="00712289"/>
    <w:rsid w:val="007128E9"/>
    <w:rsid w:val="00712AAB"/>
    <w:rsid w:val="00712D9B"/>
    <w:rsid w:val="00713016"/>
    <w:rsid w:val="0071305C"/>
    <w:rsid w:val="00713352"/>
    <w:rsid w:val="00713380"/>
    <w:rsid w:val="00713897"/>
    <w:rsid w:val="00713931"/>
    <w:rsid w:val="00713E6F"/>
    <w:rsid w:val="007141CF"/>
    <w:rsid w:val="00714DD6"/>
    <w:rsid w:val="00715048"/>
    <w:rsid w:val="007150C8"/>
    <w:rsid w:val="00715395"/>
    <w:rsid w:val="0071561C"/>
    <w:rsid w:val="0071619E"/>
    <w:rsid w:val="00716244"/>
    <w:rsid w:val="007162D6"/>
    <w:rsid w:val="007163A2"/>
    <w:rsid w:val="007163C2"/>
    <w:rsid w:val="007166D2"/>
    <w:rsid w:val="00716739"/>
    <w:rsid w:val="0071685B"/>
    <w:rsid w:val="00717B6A"/>
    <w:rsid w:val="00720801"/>
    <w:rsid w:val="00720825"/>
    <w:rsid w:val="00720C23"/>
    <w:rsid w:val="00720F32"/>
    <w:rsid w:val="00721A4D"/>
    <w:rsid w:val="00721B34"/>
    <w:rsid w:val="00721B3E"/>
    <w:rsid w:val="00721B5F"/>
    <w:rsid w:val="00721B69"/>
    <w:rsid w:val="00721C95"/>
    <w:rsid w:val="007220FD"/>
    <w:rsid w:val="00722817"/>
    <w:rsid w:val="0072281F"/>
    <w:rsid w:val="0072285A"/>
    <w:rsid w:val="00722A82"/>
    <w:rsid w:val="00722F16"/>
    <w:rsid w:val="0072336E"/>
    <w:rsid w:val="00723591"/>
    <w:rsid w:val="00723FA8"/>
    <w:rsid w:val="007240C7"/>
    <w:rsid w:val="007241EB"/>
    <w:rsid w:val="0072530E"/>
    <w:rsid w:val="00725E7B"/>
    <w:rsid w:val="00725FA5"/>
    <w:rsid w:val="00726595"/>
    <w:rsid w:val="00726762"/>
    <w:rsid w:val="00730006"/>
    <w:rsid w:val="00730278"/>
    <w:rsid w:val="007302B7"/>
    <w:rsid w:val="0073064F"/>
    <w:rsid w:val="00730C51"/>
    <w:rsid w:val="00731BF8"/>
    <w:rsid w:val="00732344"/>
    <w:rsid w:val="00732DB9"/>
    <w:rsid w:val="00732DE4"/>
    <w:rsid w:val="00733382"/>
    <w:rsid w:val="00733411"/>
    <w:rsid w:val="0073341C"/>
    <w:rsid w:val="00733B70"/>
    <w:rsid w:val="0073456B"/>
    <w:rsid w:val="00734905"/>
    <w:rsid w:val="00734B16"/>
    <w:rsid w:val="00734E11"/>
    <w:rsid w:val="0073532E"/>
    <w:rsid w:val="00735731"/>
    <w:rsid w:val="00735809"/>
    <w:rsid w:val="00735ECE"/>
    <w:rsid w:val="0073656E"/>
    <w:rsid w:val="00736EE6"/>
    <w:rsid w:val="007370A5"/>
    <w:rsid w:val="00737391"/>
    <w:rsid w:val="00737481"/>
    <w:rsid w:val="00740341"/>
    <w:rsid w:val="007409C8"/>
    <w:rsid w:val="00740E2B"/>
    <w:rsid w:val="007411E7"/>
    <w:rsid w:val="007416B0"/>
    <w:rsid w:val="00741E4C"/>
    <w:rsid w:val="007420D9"/>
    <w:rsid w:val="00742258"/>
    <w:rsid w:val="007424ED"/>
    <w:rsid w:val="00742676"/>
    <w:rsid w:val="007427CE"/>
    <w:rsid w:val="0074288F"/>
    <w:rsid w:val="0074297F"/>
    <w:rsid w:val="00742DFE"/>
    <w:rsid w:val="00742FE2"/>
    <w:rsid w:val="00743636"/>
    <w:rsid w:val="007437C5"/>
    <w:rsid w:val="00745287"/>
    <w:rsid w:val="007452BD"/>
    <w:rsid w:val="00745E3A"/>
    <w:rsid w:val="00745FFB"/>
    <w:rsid w:val="007462AC"/>
    <w:rsid w:val="007464E2"/>
    <w:rsid w:val="00746A71"/>
    <w:rsid w:val="00746AB3"/>
    <w:rsid w:val="00746FFD"/>
    <w:rsid w:val="00747350"/>
    <w:rsid w:val="007502E4"/>
    <w:rsid w:val="00750317"/>
    <w:rsid w:val="007508E6"/>
    <w:rsid w:val="00750B7E"/>
    <w:rsid w:val="00750FEE"/>
    <w:rsid w:val="00751023"/>
    <w:rsid w:val="00751042"/>
    <w:rsid w:val="007512C4"/>
    <w:rsid w:val="0075260F"/>
    <w:rsid w:val="00752625"/>
    <w:rsid w:val="007526BC"/>
    <w:rsid w:val="0075284C"/>
    <w:rsid w:val="00752B1B"/>
    <w:rsid w:val="00752C4F"/>
    <w:rsid w:val="00752CD5"/>
    <w:rsid w:val="00752D61"/>
    <w:rsid w:val="00752EB7"/>
    <w:rsid w:val="0075367C"/>
    <w:rsid w:val="007539DB"/>
    <w:rsid w:val="00753AAB"/>
    <w:rsid w:val="00753E1A"/>
    <w:rsid w:val="00753E53"/>
    <w:rsid w:val="00753F8E"/>
    <w:rsid w:val="007544C5"/>
    <w:rsid w:val="00754687"/>
    <w:rsid w:val="0075514B"/>
    <w:rsid w:val="007554D6"/>
    <w:rsid w:val="007554E1"/>
    <w:rsid w:val="007556CE"/>
    <w:rsid w:val="007556E2"/>
    <w:rsid w:val="00755C09"/>
    <w:rsid w:val="00755DC8"/>
    <w:rsid w:val="007572D9"/>
    <w:rsid w:val="007573A2"/>
    <w:rsid w:val="007579C1"/>
    <w:rsid w:val="00757CC6"/>
    <w:rsid w:val="0076096A"/>
    <w:rsid w:val="00760D70"/>
    <w:rsid w:val="00760F88"/>
    <w:rsid w:val="0076104C"/>
    <w:rsid w:val="00761454"/>
    <w:rsid w:val="007615B2"/>
    <w:rsid w:val="00761BD8"/>
    <w:rsid w:val="00761FEA"/>
    <w:rsid w:val="0076219B"/>
    <w:rsid w:val="007622EF"/>
    <w:rsid w:val="00762498"/>
    <w:rsid w:val="0076259F"/>
    <w:rsid w:val="007626D7"/>
    <w:rsid w:val="00762882"/>
    <w:rsid w:val="00762AA9"/>
    <w:rsid w:val="00762F30"/>
    <w:rsid w:val="007632E1"/>
    <w:rsid w:val="00763CEC"/>
    <w:rsid w:val="007644B3"/>
    <w:rsid w:val="00764538"/>
    <w:rsid w:val="00764A23"/>
    <w:rsid w:val="00764D5F"/>
    <w:rsid w:val="00764E8F"/>
    <w:rsid w:val="00764F13"/>
    <w:rsid w:val="0076503C"/>
    <w:rsid w:val="00765826"/>
    <w:rsid w:val="00765E21"/>
    <w:rsid w:val="007663C6"/>
    <w:rsid w:val="0076648E"/>
    <w:rsid w:val="007664B5"/>
    <w:rsid w:val="007665A5"/>
    <w:rsid w:val="00766CE5"/>
    <w:rsid w:val="00766E45"/>
    <w:rsid w:val="00766F28"/>
    <w:rsid w:val="0076713C"/>
    <w:rsid w:val="00767424"/>
    <w:rsid w:val="00767494"/>
    <w:rsid w:val="0076758D"/>
    <w:rsid w:val="00767D74"/>
    <w:rsid w:val="00767DF3"/>
    <w:rsid w:val="007700C2"/>
    <w:rsid w:val="0077069E"/>
    <w:rsid w:val="007707B8"/>
    <w:rsid w:val="00770850"/>
    <w:rsid w:val="007708EC"/>
    <w:rsid w:val="00770A21"/>
    <w:rsid w:val="00771179"/>
    <w:rsid w:val="00771194"/>
    <w:rsid w:val="00771213"/>
    <w:rsid w:val="00771391"/>
    <w:rsid w:val="007716E1"/>
    <w:rsid w:val="00771797"/>
    <w:rsid w:val="00771C0D"/>
    <w:rsid w:val="0077223F"/>
    <w:rsid w:val="00772676"/>
    <w:rsid w:val="00772701"/>
    <w:rsid w:val="007733CB"/>
    <w:rsid w:val="00773CF9"/>
    <w:rsid w:val="00773EF5"/>
    <w:rsid w:val="00774052"/>
    <w:rsid w:val="0077469D"/>
    <w:rsid w:val="00775116"/>
    <w:rsid w:val="00775501"/>
    <w:rsid w:val="00775A1E"/>
    <w:rsid w:val="00775DA4"/>
    <w:rsid w:val="00775F0B"/>
    <w:rsid w:val="00776542"/>
    <w:rsid w:val="0077659D"/>
    <w:rsid w:val="00776853"/>
    <w:rsid w:val="007771DF"/>
    <w:rsid w:val="007771FB"/>
    <w:rsid w:val="007774F4"/>
    <w:rsid w:val="00777738"/>
    <w:rsid w:val="00777A41"/>
    <w:rsid w:val="00780592"/>
    <w:rsid w:val="0078083D"/>
    <w:rsid w:val="007809A4"/>
    <w:rsid w:val="00780A32"/>
    <w:rsid w:val="00780E54"/>
    <w:rsid w:val="00781337"/>
    <w:rsid w:val="00781628"/>
    <w:rsid w:val="007818B7"/>
    <w:rsid w:val="00781C20"/>
    <w:rsid w:val="00781CA7"/>
    <w:rsid w:val="00781E28"/>
    <w:rsid w:val="0078303B"/>
    <w:rsid w:val="007831A7"/>
    <w:rsid w:val="00783656"/>
    <w:rsid w:val="00783C35"/>
    <w:rsid w:val="00783C7A"/>
    <w:rsid w:val="007840EA"/>
    <w:rsid w:val="00784DDD"/>
    <w:rsid w:val="0078542E"/>
    <w:rsid w:val="007857A2"/>
    <w:rsid w:val="007859E0"/>
    <w:rsid w:val="0078617E"/>
    <w:rsid w:val="007863EB"/>
    <w:rsid w:val="0078676E"/>
    <w:rsid w:val="00786A20"/>
    <w:rsid w:val="00786B54"/>
    <w:rsid w:val="0078702A"/>
    <w:rsid w:val="00787114"/>
    <w:rsid w:val="00787532"/>
    <w:rsid w:val="0078782A"/>
    <w:rsid w:val="0078784A"/>
    <w:rsid w:val="00790941"/>
    <w:rsid w:val="00790F3A"/>
    <w:rsid w:val="00791036"/>
    <w:rsid w:val="00791B96"/>
    <w:rsid w:val="0079293F"/>
    <w:rsid w:val="00793925"/>
    <w:rsid w:val="007941FF"/>
    <w:rsid w:val="00794386"/>
    <w:rsid w:val="007946C1"/>
    <w:rsid w:val="00794C49"/>
    <w:rsid w:val="007950C1"/>
    <w:rsid w:val="00795486"/>
    <w:rsid w:val="0079549D"/>
    <w:rsid w:val="00795741"/>
    <w:rsid w:val="00795860"/>
    <w:rsid w:val="00795A23"/>
    <w:rsid w:val="00795AC7"/>
    <w:rsid w:val="00795E3D"/>
    <w:rsid w:val="007960EB"/>
    <w:rsid w:val="007961F1"/>
    <w:rsid w:val="00796707"/>
    <w:rsid w:val="007967EB"/>
    <w:rsid w:val="007969A0"/>
    <w:rsid w:val="00796BFA"/>
    <w:rsid w:val="00797017"/>
    <w:rsid w:val="00797188"/>
    <w:rsid w:val="007971D1"/>
    <w:rsid w:val="0079720E"/>
    <w:rsid w:val="007975B5"/>
    <w:rsid w:val="007A02F4"/>
    <w:rsid w:val="007A04FA"/>
    <w:rsid w:val="007A0A24"/>
    <w:rsid w:val="007A12EF"/>
    <w:rsid w:val="007A1529"/>
    <w:rsid w:val="007A1678"/>
    <w:rsid w:val="007A183F"/>
    <w:rsid w:val="007A1BE7"/>
    <w:rsid w:val="007A1C7C"/>
    <w:rsid w:val="007A2C42"/>
    <w:rsid w:val="007A2DA4"/>
    <w:rsid w:val="007A32D2"/>
    <w:rsid w:val="007A38BB"/>
    <w:rsid w:val="007A3933"/>
    <w:rsid w:val="007A3F65"/>
    <w:rsid w:val="007A417D"/>
    <w:rsid w:val="007A41C6"/>
    <w:rsid w:val="007A420E"/>
    <w:rsid w:val="007A43EA"/>
    <w:rsid w:val="007A44B3"/>
    <w:rsid w:val="007A4557"/>
    <w:rsid w:val="007A486F"/>
    <w:rsid w:val="007A4E16"/>
    <w:rsid w:val="007A4E4E"/>
    <w:rsid w:val="007A52C2"/>
    <w:rsid w:val="007A5A45"/>
    <w:rsid w:val="007A5AF8"/>
    <w:rsid w:val="007A5B67"/>
    <w:rsid w:val="007A5D0C"/>
    <w:rsid w:val="007A5F3C"/>
    <w:rsid w:val="007A608E"/>
    <w:rsid w:val="007A63B1"/>
    <w:rsid w:val="007A63C2"/>
    <w:rsid w:val="007A6A54"/>
    <w:rsid w:val="007A6A8E"/>
    <w:rsid w:val="007A73A6"/>
    <w:rsid w:val="007A7A2C"/>
    <w:rsid w:val="007B0625"/>
    <w:rsid w:val="007B0911"/>
    <w:rsid w:val="007B0A27"/>
    <w:rsid w:val="007B0A30"/>
    <w:rsid w:val="007B11F0"/>
    <w:rsid w:val="007B1679"/>
    <w:rsid w:val="007B19A5"/>
    <w:rsid w:val="007B19BC"/>
    <w:rsid w:val="007B2690"/>
    <w:rsid w:val="007B3197"/>
    <w:rsid w:val="007B40DA"/>
    <w:rsid w:val="007B4205"/>
    <w:rsid w:val="007B4867"/>
    <w:rsid w:val="007B4B2B"/>
    <w:rsid w:val="007B550C"/>
    <w:rsid w:val="007B59CF"/>
    <w:rsid w:val="007B6709"/>
    <w:rsid w:val="007B691F"/>
    <w:rsid w:val="007B693A"/>
    <w:rsid w:val="007B6F3F"/>
    <w:rsid w:val="007B6FCB"/>
    <w:rsid w:val="007B708A"/>
    <w:rsid w:val="007B75E3"/>
    <w:rsid w:val="007B7A1A"/>
    <w:rsid w:val="007C0ADF"/>
    <w:rsid w:val="007C14FD"/>
    <w:rsid w:val="007C1692"/>
    <w:rsid w:val="007C1B34"/>
    <w:rsid w:val="007C1B9A"/>
    <w:rsid w:val="007C1C38"/>
    <w:rsid w:val="007C200C"/>
    <w:rsid w:val="007C2637"/>
    <w:rsid w:val="007C2BF9"/>
    <w:rsid w:val="007C2F67"/>
    <w:rsid w:val="007C3EDB"/>
    <w:rsid w:val="007C41CD"/>
    <w:rsid w:val="007C41F3"/>
    <w:rsid w:val="007C4FD9"/>
    <w:rsid w:val="007C5086"/>
    <w:rsid w:val="007C52BC"/>
    <w:rsid w:val="007C632A"/>
    <w:rsid w:val="007C6375"/>
    <w:rsid w:val="007C645D"/>
    <w:rsid w:val="007C6626"/>
    <w:rsid w:val="007C69BE"/>
    <w:rsid w:val="007C6E11"/>
    <w:rsid w:val="007C6E97"/>
    <w:rsid w:val="007C7625"/>
    <w:rsid w:val="007C7A26"/>
    <w:rsid w:val="007C7B94"/>
    <w:rsid w:val="007D0BFC"/>
    <w:rsid w:val="007D0C1A"/>
    <w:rsid w:val="007D0E13"/>
    <w:rsid w:val="007D123C"/>
    <w:rsid w:val="007D19A5"/>
    <w:rsid w:val="007D1C42"/>
    <w:rsid w:val="007D2156"/>
    <w:rsid w:val="007D2E7B"/>
    <w:rsid w:val="007D2FAD"/>
    <w:rsid w:val="007D31F4"/>
    <w:rsid w:val="007D3372"/>
    <w:rsid w:val="007D35A7"/>
    <w:rsid w:val="007D3F6C"/>
    <w:rsid w:val="007D496C"/>
    <w:rsid w:val="007D5237"/>
    <w:rsid w:val="007D54A9"/>
    <w:rsid w:val="007D54DD"/>
    <w:rsid w:val="007D5653"/>
    <w:rsid w:val="007D67DE"/>
    <w:rsid w:val="007D6B65"/>
    <w:rsid w:val="007D6C56"/>
    <w:rsid w:val="007D6DBE"/>
    <w:rsid w:val="007D70D5"/>
    <w:rsid w:val="007E092D"/>
    <w:rsid w:val="007E0CAB"/>
    <w:rsid w:val="007E121B"/>
    <w:rsid w:val="007E13D4"/>
    <w:rsid w:val="007E14F8"/>
    <w:rsid w:val="007E183E"/>
    <w:rsid w:val="007E1A16"/>
    <w:rsid w:val="007E1F5E"/>
    <w:rsid w:val="007E2211"/>
    <w:rsid w:val="007E274B"/>
    <w:rsid w:val="007E34FB"/>
    <w:rsid w:val="007E37D0"/>
    <w:rsid w:val="007E41C8"/>
    <w:rsid w:val="007E44BA"/>
    <w:rsid w:val="007E46E8"/>
    <w:rsid w:val="007E4965"/>
    <w:rsid w:val="007E4D91"/>
    <w:rsid w:val="007E4FCE"/>
    <w:rsid w:val="007E519F"/>
    <w:rsid w:val="007E5227"/>
    <w:rsid w:val="007E5867"/>
    <w:rsid w:val="007E63E9"/>
    <w:rsid w:val="007E6B9F"/>
    <w:rsid w:val="007E7461"/>
    <w:rsid w:val="007E75AA"/>
    <w:rsid w:val="007E7F6F"/>
    <w:rsid w:val="007F0175"/>
    <w:rsid w:val="007F02F1"/>
    <w:rsid w:val="007F068F"/>
    <w:rsid w:val="007F06AF"/>
    <w:rsid w:val="007F1562"/>
    <w:rsid w:val="007F15D7"/>
    <w:rsid w:val="007F1945"/>
    <w:rsid w:val="007F195E"/>
    <w:rsid w:val="007F23AE"/>
    <w:rsid w:val="007F25F7"/>
    <w:rsid w:val="007F265E"/>
    <w:rsid w:val="007F266D"/>
    <w:rsid w:val="007F28E8"/>
    <w:rsid w:val="007F2AE6"/>
    <w:rsid w:val="007F2CD1"/>
    <w:rsid w:val="007F32D6"/>
    <w:rsid w:val="007F370F"/>
    <w:rsid w:val="007F3771"/>
    <w:rsid w:val="007F38AF"/>
    <w:rsid w:val="007F3C0F"/>
    <w:rsid w:val="007F4EC2"/>
    <w:rsid w:val="007F5529"/>
    <w:rsid w:val="007F556D"/>
    <w:rsid w:val="007F5896"/>
    <w:rsid w:val="007F5EA1"/>
    <w:rsid w:val="007F687C"/>
    <w:rsid w:val="007F6E71"/>
    <w:rsid w:val="007F6F3C"/>
    <w:rsid w:val="007F76C2"/>
    <w:rsid w:val="007F7C1A"/>
    <w:rsid w:val="007F7D5C"/>
    <w:rsid w:val="007F7ED9"/>
    <w:rsid w:val="00800350"/>
    <w:rsid w:val="00800A70"/>
    <w:rsid w:val="00800E10"/>
    <w:rsid w:val="00800F00"/>
    <w:rsid w:val="00801094"/>
    <w:rsid w:val="008014B9"/>
    <w:rsid w:val="008015B5"/>
    <w:rsid w:val="0080172A"/>
    <w:rsid w:val="00802059"/>
    <w:rsid w:val="008021DF"/>
    <w:rsid w:val="00802408"/>
    <w:rsid w:val="0080253C"/>
    <w:rsid w:val="008025FD"/>
    <w:rsid w:val="0080262F"/>
    <w:rsid w:val="0080272A"/>
    <w:rsid w:val="00803705"/>
    <w:rsid w:val="008041ED"/>
    <w:rsid w:val="00804495"/>
    <w:rsid w:val="00804B4A"/>
    <w:rsid w:val="00804EA0"/>
    <w:rsid w:val="008050E8"/>
    <w:rsid w:val="0080614F"/>
    <w:rsid w:val="0080677B"/>
    <w:rsid w:val="00806998"/>
    <w:rsid w:val="00806C7C"/>
    <w:rsid w:val="00806CDA"/>
    <w:rsid w:val="00806E8E"/>
    <w:rsid w:val="00806F2C"/>
    <w:rsid w:val="008070BE"/>
    <w:rsid w:val="008071A4"/>
    <w:rsid w:val="00807C5D"/>
    <w:rsid w:val="00810061"/>
    <w:rsid w:val="008100C9"/>
    <w:rsid w:val="008110B6"/>
    <w:rsid w:val="008111A2"/>
    <w:rsid w:val="0081124D"/>
    <w:rsid w:val="00811FB5"/>
    <w:rsid w:val="00812205"/>
    <w:rsid w:val="00812738"/>
    <w:rsid w:val="0081361F"/>
    <w:rsid w:val="00813BF0"/>
    <w:rsid w:val="00813DF5"/>
    <w:rsid w:val="00814775"/>
    <w:rsid w:val="00814E16"/>
    <w:rsid w:val="008154F9"/>
    <w:rsid w:val="008155C8"/>
    <w:rsid w:val="0081584F"/>
    <w:rsid w:val="00815895"/>
    <w:rsid w:val="00815AC0"/>
    <w:rsid w:val="0081615C"/>
    <w:rsid w:val="008163DB"/>
    <w:rsid w:val="00816811"/>
    <w:rsid w:val="00816A09"/>
    <w:rsid w:val="00816B63"/>
    <w:rsid w:val="0081717F"/>
    <w:rsid w:val="00817287"/>
    <w:rsid w:val="00817E79"/>
    <w:rsid w:val="0082061F"/>
    <w:rsid w:val="00820944"/>
    <w:rsid w:val="00820F9B"/>
    <w:rsid w:val="00821004"/>
    <w:rsid w:val="00821A97"/>
    <w:rsid w:val="00822026"/>
    <w:rsid w:val="00822705"/>
    <w:rsid w:val="00822C84"/>
    <w:rsid w:val="00822F44"/>
    <w:rsid w:val="00823AD5"/>
    <w:rsid w:val="00823C10"/>
    <w:rsid w:val="00823EB1"/>
    <w:rsid w:val="00824003"/>
    <w:rsid w:val="0082466E"/>
    <w:rsid w:val="008251A9"/>
    <w:rsid w:val="00825AE4"/>
    <w:rsid w:val="00826050"/>
    <w:rsid w:val="0082647F"/>
    <w:rsid w:val="00826822"/>
    <w:rsid w:val="00826BA6"/>
    <w:rsid w:val="00827E8F"/>
    <w:rsid w:val="00827EEF"/>
    <w:rsid w:val="00830A17"/>
    <w:rsid w:val="00830A57"/>
    <w:rsid w:val="00830D89"/>
    <w:rsid w:val="00830ECD"/>
    <w:rsid w:val="00831108"/>
    <w:rsid w:val="00831284"/>
    <w:rsid w:val="00831378"/>
    <w:rsid w:val="00831716"/>
    <w:rsid w:val="00831848"/>
    <w:rsid w:val="00831990"/>
    <w:rsid w:val="00831AF4"/>
    <w:rsid w:val="00831DCF"/>
    <w:rsid w:val="008322A5"/>
    <w:rsid w:val="008323B1"/>
    <w:rsid w:val="00832E9A"/>
    <w:rsid w:val="00833392"/>
    <w:rsid w:val="00833777"/>
    <w:rsid w:val="00833A8A"/>
    <w:rsid w:val="00835BC3"/>
    <w:rsid w:val="00835D9A"/>
    <w:rsid w:val="008362BD"/>
    <w:rsid w:val="0083636B"/>
    <w:rsid w:val="00836618"/>
    <w:rsid w:val="00836656"/>
    <w:rsid w:val="008369DC"/>
    <w:rsid w:val="00836C71"/>
    <w:rsid w:val="00836C7F"/>
    <w:rsid w:val="00836D8C"/>
    <w:rsid w:val="00837468"/>
    <w:rsid w:val="008375FE"/>
    <w:rsid w:val="00837648"/>
    <w:rsid w:val="0083791F"/>
    <w:rsid w:val="00837985"/>
    <w:rsid w:val="00837B00"/>
    <w:rsid w:val="00837B23"/>
    <w:rsid w:val="00837D81"/>
    <w:rsid w:val="008400AC"/>
    <w:rsid w:val="00840B6C"/>
    <w:rsid w:val="00840D16"/>
    <w:rsid w:val="00840E4C"/>
    <w:rsid w:val="00841293"/>
    <w:rsid w:val="0084151C"/>
    <w:rsid w:val="008416C1"/>
    <w:rsid w:val="00841BA1"/>
    <w:rsid w:val="00841D40"/>
    <w:rsid w:val="00842131"/>
    <w:rsid w:val="008421F2"/>
    <w:rsid w:val="0084267F"/>
    <w:rsid w:val="008426FF"/>
    <w:rsid w:val="00842A4A"/>
    <w:rsid w:val="0084302E"/>
    <w:rsid w:val="008430B1"/>
    <w:rsid w:val="00843271"/>
    <w:rsid w:val="008434C5"/>
    <w:rsid w:val="00843B2B"/>
    <w:rsid w:val="00843F3A"/>
    <w:rsid w:val="00844014"/>
    <w:rsid w:val="0084409F"/>
    <w:rsid w:val="00844512"/>
    <w:rsid w:val="00844813"/>
    <w:rsid w:val="00844851"/>
    <w:rsid w:val="00844920"/>
    <w:rsid w:val="00844AE0"/>
    <w:rsid w:val="008453F1"/>
    <w:rsid w:val="0084553A"/>
    <w:rsid w:val="00845C2B"/>
    <w:rsid w:val="008460E2"/>
    <w:rsid w:val="008463AF"/>
    <w:rsid w:val="00847AF5"/>
    <w:rsid w:val="00847C36"/>
    <w:rsid w:val="00847CC0"/>
    <w:rsid w:val="008502E1"/>
    <w:rsid w:val="008507ED"/>
    <w:rsid w:val="00850C0A"/>
    <w:rsid w:val="00850C39"/>
    <w:rsid w:val="0085139F"/>
    <w:rsid w:val="00851743"/>
    <w:rsid w:val="008522BD"/>
    <w:rsid w:val="008522F4"/>
    <w:rsid w:val="00852365"/>
    <w:rsid w:val="0085270B"/>
    <w:rsid w:val="008529D1"/>
    <w:rsid w:val="00852BD6"/>
    <w:rsid w:val="00852E78"/>
    <w:rsid w:val="00853006"/>
    <w:rsid w:val="00853078"/>
    <w:rsid w:val="008532C7"/>
    <w:rsid w:val="00853306"/>
    <w:rsid w:val="00853577"/>
    <w:rsid w:val="00853EFE"/>
    <w:rsid w:val="00853F75"/>
    <w:rsid w:val="0085452C"/>
    <w:rsid w:val="008551BC"/>
    <w:rsid w:val="00855464"/>
    <w:rsid w:val="00855820"/>
    <w:rsid w:val="00855AA8"/>
    <w:rsid w:val="00855B83"/>
    <w:rsid w:val="00855C1E"/>
    <w:rsid w:val="00855D00"/>
    <w:rsid w:val="0085625F"/>
    <w:rsid w:val="0085626B"/>
    <w:rsid w:val="00856A07"/>
    <w:rsid w:val="00856B62"/>
    <w:rsid w:val="00856C70"/>
    <w:rsid w:val="00856FE3"/>
    <w:rsid w:val="00857071"/>
    <w:rsid w:val="0085710D"/>
    <w:rsid w:val="008572F5"/>
    <w:rsid w:val="00857520"/>
    <w:rsid w:val="00857C75"/>
    <w:rsid w:val="00857D5A"/>
    <w:rsid w:val="00857EC7"/>
    <w:rsid w:val="0086008D"/>
    <w:rsid w:val="008606AE"/>
    <w:rsid w:val="008606C4"/>
    <w:rsid w:val="00860DA0"/>
    <w:rsid w:val="00860F21"/>
    <w:rsid w:val="00861484"/>
    <w:rsid w:val="008614A4"/>
    <w:rsid w:val="00861647"/>
    <w:rsid w:val="008618EE"/>
    <w:rsid w:val="00861BBC"/>
    <w:rsid w:val="00862398"/>
    <w:rsid w:val="00862AF0"/>
    <w:rsid w:val="0086308D"/>
    <w:rsid w:val="008638BE"/>
    <w:rsid w:val="00863E30"/>
    <w:rsid w:val="00864368"/>
    <w:rsid w:val="00865906"/>
    <w:rsid w:val="00865C13"/>
    <w:rsid w:val="008663A5"/>
    <w:rsid w:val="00866412"/>
    <w:rsid w:val="00866564"/>
    <w:rsid w:val="00866C3B"/>
    <w:rsid w:val="00866DC7"/>
    <w:rsid w:val="008670DA"/>
    <w:rsid w:val="008678A8"/>
    <w:rsid w:val="00867A54"/>
    <w:rsid w:val="00867CDC"/>
    <w:rsid w:val="00867D4A"/>
    <w:rsid w:val="00867D5A"/>
    <w:rsid w:val="008707B0"/>
    <w:rsid w:val="00870BD7"/>
    <w:rsid w:val="0087136D"/>
    <w:rsid w:val="00871804"/>
    <w:rsid w:val="00872219"/>
    <w:rsid w:val="0087299C"/>
    <w:rsid w:val="00872C55"/>
    <w:rsid w:val="00872D26"/>
    <w:rsid w:val="00873052"/>
    <w:rsid w:val="008734D3"/>
    <w:rsid w:val="00874265"/>
    <w:rsid w:val="00874C32"/>
    <w:rsid w:val="00874DC6"/>
    <w:rsid w:val="00875415"/>
    <w:rsid w:val="008760D2"/>
    <w:rsid w:val="008765DA"/>
    <w:rsid w:val="00876883"/>
    <w:rsid w:val="00876B2B"/>
    <w:rsid w:val="00876D5D"/>
    <w:rsid w:val="0087738B"/>
    <w:rsid w:val="00877975"/>
    <w:rsid w:val="00877B31"/>
    <w:rsid w:val="00880117"/>
    <w:rsid w:val="00881189"/>
    <w:rsid w:val="00881A37"/>
    <w:rsid w:val="00881B60"/>
    <w:rsid w:val="008830D1"/>
    <w:rsid w:val="00883451"/>
    <w:rsid w:val="0088361A"/>
    <w:rsid w:val="008837E6"/>
    <w:rsid w:val="00883B6A"/>
    <w:rsid w:val="00883C9F"/>
    <w:rsid w:val="00883DEF"/>
    <w:rsid w:val="00883FD2"/>
    <w:rsid w:val="0088451A"/>
    <w:rsid w:val="00884524"/>
    <w:rsid w:val="00884703"/>
    <w:rsid w:val="00884815"/>
    <w:rsid w:val="00884A8C"/>
    <w:rsid w:val="00884E88"/>
    <w:rsid w:val="008855F2"/>
    <w:rsid w:val="00885A85"/>
    <w:rsid w:val="00885F09"/>
    <w:rsid w:val="008862A6"/>
    <w:rsid w:val="00886718"/>
    <w:rsid w:val="0088679B"/>
    <w:rsid w:val="00886871"/>
    <w:rsid w:val="00886CA6"/>
    <w:rsid w:val="00886CAE"/>
    <w:rsid w:val="00886F54"/>
    <w:rsid w:val="008874B7"/>
    <w:rsid w:val="0088753F"/>
    <w:rsid w:val="0088767B"/>
    <w:rsid w:val="00887760"/>
    <w:rsid w:val="0089005A"/>
    <w:rsid w:val="00890566"/>
    <w:rsid w:val="008905D7"/>
    <w:rsid w:val="00890C68"/>
    <w:rsid w:val="00891243"/>
    <w:rsid w:val="008915A6"/>
    <w:rsid w:val="008915E6"/>
    <w:rsid w:val="00891749"/>
    <w:rsid w:val="00891906"/>
    <w:rsid w:val="008919A0"/>
    <w:rsid w:val="00891D32"/>
    <w:rsid w:val="00891D9C"/>
    <w:rsid w:val="00892142"/>
    <w:rsid w:val="00892828"/>
    <w:rsid w:val="00892AC6"/>
    <w:rsid w:val="00892C45"/>
    <w:rsid w:val="00892DC7"/>
    <w:rsid w:val="00892F5F"/>
    <w:rsid w:val="00892F66"/>
    <w:rsid w:val="0089319A"/>
    <w:rsid w:val="00893873"/>
    <w:rsid w:val="00893A40"/>
    <w:rsid w:val="00893AB1"/>
    <w:rsid w:val="00893BD7"/>
    <w:rsid w:val="00893C0F"/>
    <w:rsid w:val="008950B7"/>
    <w:rsid w:val="00895199"/>
    <w:rsid w:val="008953CE"/>
    <w:rsid w:val="00895648"/>
    <w:rsid w:val="00895CAD"/>
    <w:rsid w:val="00896485"/>
    <w:rsid w:val="00896F83"/>
    <w:rsid w:val="00897133"/>
    <w:rsid w:val="00897430"/>
    <w:rsid w:val="008975CD"/>
    <w:rsid w:val="00897A36"/>
    <w:rsid w:val="00897B1C"/>
    <w:rsid w:val="00897D2C"/>
    <w:rsid w:val="008A017B"/>
    <w:rsid w:val="008A0413"/>
    <w:rsid w:val="008A049D"/>
    <w:rsid w:val="008A07CC"/>
    <w:rsid w:val="008A1197"/>
    <w:rsid w:val="008A15B5"/>
    <w:rsid w:val="008A1ABF"/>
    <w:rsid w:val="008A1C34"/>
    <w:rsid w:val="008A1EEA"/>
    <w:rsid w:val="008A1FE3"/>
    <w:rsid w:val="008A227E"/>
    <w:rsid w:val="008A2706"/>
    <w:rsid w:val="008A2FDA"/>
    <w:rsid w:val="008A34D2"/>
    <w:rsid w:val="008A37D3"/>
    <w:rsid w:val="008A3959"/>
    <w:rsid w:val="008A410B"/>
    <w:rsid w:val="008A4562"/>
    <w:rsid w:val="008A46C6"/>
    <w:rsid w:val="008A48F3"/>
    <w:rsid w:val="008A4A30"/>
    <w:rsid w:val="008A5150"/>
    <w:rsid w:val="008A5676"/>
    <w:rsid w:val="008A5831"/>
    <w:rsid w:val="008A6772"/>
    <w:rsid w:val="008A7069"/>
    <w:rsid w:val="008A74B7"/>
    <w:rsid w:val="008A7A85"/>
    <w:rsid w:val="008A7CDD"/>
    <w:rsid w:val="008A7D8C"/>
    <w:rsid w:val="008B0428"/>
    <w:rsid w:val="008B05F8"/>
    <w:rsid w:val="008B06D8"/>
    <w:rsid w:val="008B07FC"/>
    <w:rsid w:val="008B0C21"/>
    <w:rsid w:val="008B0EDA"/>
    <w:rsid w:val="008B166A"/>
    <w:rsid w:val="008B16EA"/>
    <w:rsid w:val="008B1733"/>
    <w:rsid w:val="008B2431"/>
    <w:rsid w:val="008B247C"/>
    <w:rsid w:val="008B2938"/>
    <w:rsid w:val="008B31AF"/>
    <w:rsid w:val="008B3534"/>
    <w:rsid w:val="008B36CF"/>
    <w:rsid w:val="008B379C"/>
    <w:rsid w:val="008B397F"/>
    <w:rsid w:val="008B4676"/>
    <w:rsid w:val="008B4A88"/>
    <w:rsid w:val="008B4C7E"/>
    <w:rsid w:val="008B4D66"/>
    <w:rsid w:val="008B5921"/>
    <w:rsid w:val="008B5EFD"/>
    <w:rsid w:val="008B629F"/>
    <w:rsid w:val="008B6401"/>
    <w:rsid w:val="008B6BAE"/>
    <w:rsid w:val="008B6F38"/>
    <w:rsid w:val="008B78FF"/>
    <w:rsid w:val="008C0424"/>
    <w:rsid w:val="008C052B"/>
    <w:rsid w:val="008C06B2"/>
    <w:rsid w:val="008C06F8"/>
    <w:rsid w:val="008C086E"/>
    <w:rsid w:val="008C13EA"/>
    <w:rsid w:val="008C1424"/>
    <w:rsid w:val="008C1552"/>
    <w:rsid w:val="008C16EE"/>
    <w:rsid w:val="008C18B2"/>
    <w:rsid w:val="008C1C3D"/>
    <w:rsid w:val="008C20E3"/>
    <w:rsid w:val="008C31A1"/>
    <w:rsid w:val="008C33AC"/>
    <w:rsid w:val="008C3B80"/>
    <w:rsid w:val="008C4297"/>
    <w:rsid w:val="008C4997"/>
    <w:rsid w:val="008C4DA0"/>
    <w:rsid w:val="008C5C9F"/>
    <w:rsid w:val="008C601A"/>
    <w:rsid w:val="008C6032"/>
    <w:rsid w:val="008C664C"/>
    <w:rsid w:val="008C6AA0"/>
    <w:rsid w:val="008C7331"/>
    <w:rsid w:val="008C796A"/>
    <w:rsid w:val="008C7A9C"/>
    <w:rsid w:val="008C7B9A"/>
    <w:rsid w:val="008C7F58"/>
    <w:rsid w:val="008D0949"/>
    <w:rsid w:val="008D0985"/>
    <w:rsid w:val="008D0AC9"/>
    <w:rsid w:val="008D0E1E"/>
    <w:rsid w:val="008D0E5C"/>
    <w:rsid w:val="008D0F20"/>
    <w:rsid w:val="008D11C2"/>
    <w:rsid w:val="008D11C7"/>
    <w:rsid w:val="008D11DA"/>
    <w:rsid w:val="008D11F2"/>
    <w:rsid w:val="008D1463"/>
    <w:rsid w:val="008D1828"/>
    <w:rsid w:val="008D2546"/>
    <w:rsid w:val="008D2759"/>
    <w:rsid w:val="008D2942"/>
    <w:rsid w:val="008D2BEF"/>
    <w:rsid w:val="008D2CF6"/>
    <w:rsid w:val="008D2FBD"/>
    <w:rsid w:val="008D351E"/>
    <w:rsid w:val="008D3A7B"/>
    <w:rsid w:val="008D3B71"/>
    <w:rsid w:val="008D3C68"/>
    <w:rsid w:val="008D3CAE"/>
    <w:rsid w:val="008D40AE"/>
    <w:rsid w:val="008D410C"/>
    <w:rsid w:val="008D43E3"/>
    <w:rsid w:val="008D4BE7"/>
    <w:rsid w:val="008D4EC0"/>
    <w:rsid w:val="008D4FF9"/>
    <w:rsid w:val="008D502C"/>
    <w:rsid w:val="008D507F"/>
    <w:rsid w:val="008D50AD"/>
    <w:rsid w:val="008D5209"/>
    <w:rsid w:val="008D56CC"/>
    <w:rsid w:val="008D5DE3"/>
    <w:rsid w:val="008D5EB9"/>
    <w:rsid w:val="008D6CDF"/>
    <w:rsid w:val="008D720A"/>
    <w:rsid w:val="008D7B25"/>
    <w:rsid w:val="008D7D9A"/>
    <w:rsid w:val="008E01D1"/>
    <w:rsid w:val="008E0D7E"/>
    <w:rsid w:val="008E13F0"/>
    <w:rsid w:val="008E1B21"/>
    <w:rsid w:val="008E1C34"/>
    <w:rsid w:val="008E1F66"/>
    <w:rsid w:val="008E214F"/>
    <w:rsid w:val="008E2209"/>
    <w:rsid w:val="008E2343"/>
    <w:rsid w:val="008E2B60"/>
    <w:rsid w:val="008E335B"/>
    <w:rsid w:val="008E3421"/>
    <w:rsid w:val="008E36C0"/>
    <w:rsid w:val="008E469A"/>
    <w:rsid w:val="008E46AE"/>
    <w:rsid w:val="008E478D"/>
    <w:rsid w:val="008E48A5"/>
    <w:rsid w:val="008E4CD0"/>
    <w:rsid w:val="008E56F7"/>
    <w:rsid w:val="008E57CA"/>
    <w:rsid w:val="008E5967"/>
    <w:rsid w:val="008E5D24"/>
    <w:rsid w:val="008E6284"/>
    <w:rsid w:val="008E67CB"/>
    <w:rsid w:val="008E691E"/>
    <w:rsid w:val="008E69F9"/>
    <w:rsid w:val="008E6C08"/>
    <w:rsid w:val="008E6D8C"/>
    <w:rsid w:val="008E7171"/>
    <w:rsid w:val="008F0BCC"/>
    <w:rsid w:val="008F0E7B"/>
    <w:rsid w:val="008F0EB1"/>
    <w:rsid w:val="008F1441"/>
    <w:rsid w:val="008F1884"/>
    <w:rsid w:val="008F19BD"/>
    <w:rsid w:val="008F1B8C"/>
    <w:rsid w:val="008F2A2B"/>
    <w:rsid w:val="008F2E64"/>
    <w:rsid w:val="008F3C91"/>
    <w:rsid w:val="008F486B"/>
    <w:rsid w:val="008F4924"/>
    <w:rsid w:val="008F4FF3"/>
    <w:rsid w:val="008F5541"/>
    <w:rsid w:val="008F58CB"/>
    <w:rsid w:val="008F6422"/>
    <w:rsid w:val="008F647F"/>
    <w:rsid w:val="008F6580"/>
    <w:rsid w:val="008F6758"/>
    <w:rsid w:val="008F71D4"/>
    <w:rsid w:val="008F77EE"/>
    <w:rsid w:val="008F7B19"/>
    <w:rsid w:val="00900366"/>
    <w:rsid w:val="00900899"/>
    <w:rsid w:val="009009F1"/>
    <w:rsid w:val="00900AE9"/>
    <w:rsid w:val="0090191F"/>
    <w:rsid w:val="00901DC0"/>
    <w:rsid w:val="009020FE"/>
    <w:rsid w:val="009023C3"/>
    <w:rsid w:val="0090245C"/>
    <w:rsid w:val="0090287F"/>
    <w:rsid w:val="00903287"/>
    <w:rsid w:val="00903A21"/>
    <w:rsid w:val="00903D57"/>
    <w:rsid w:val="009041D4"/>
    <w:rsid w:val="009041EE"/>
    <w:rsid w:val="00904C15"/>
    <w:rsid w:val="00904D17"/>
    <w:rsid w:val="009050D6"/>
    <w:rsid w:val="0090511A"/>
    <w:rsid w:val="009051DB"/>
    <w:rsid w:val="00905A65"/>
    <w:rsid w:val="00905AAA"/>
    <w:rsid w:val="009060D1"/>
    <w:rsid w:val="009061DB"/>
    <w:rsid w:val="009065CA"/>
    <w:rsid w:val="00906713"/>
    <w:rsid w:val="009070E7"/>
    <w:rsid w:val="00907184"/>
    <w:rsid w:val="00907766"/>
    <w:rsid w:val="00907872"/>
    <w:rsid w:val="009078BD"/>
    <w:rsid w:val="00907943"/>
    <w:rsid w:val="00907F9D"/>
    <w:rsid w:val="009107AA"/>
    <w:rsid w:val="009107CF"/>
    <w:rsid w:val="009109A9"/>
    <w:rsid w:val="00910B26"/>
    <w:rsid w:val="0091141A"/>
    <w:rsid w:val="0091169F"/>
    <w:rsid w:val="00911A37"/>
    <w:rsid w:val="00912729"/>
    <w:rsid w:val="00912B95"/>
    <w:rsid w:val="009131E1"/>
    <w:rsid w:val="0091333A"/>
    <w:rsid w:val="0091363E"/>
    <w:rsid w:val="009138AE"/>
    <w:rsid w:val="00913A4E"/>
    <w:rsid w:val="0091427D"/>
    <w:rsid w:val="009144BE"/>
    <w:rsid w:val="009148C2"/>
    <w:rsid w:val="00914BEE"/>
    <w:rsid w:val="00914CD9"/>
    <w:rsid w:val="00914EBC"/>
    <w:rsid w:val="00914FD3"/>
    <w:rsid w:val="009151D1"/>
    <w:rsid w:val="0091560B"/>
    <w:rsid w:val="009157BD"/>
    <w:rsid w:val="00915898"/>
    <w:rsid w:val="0091598B"/>
    <w:rsid w:val="00915C64"/>
    <w:rsid w:val="00915D1D"/>
    <w:rsid w:val="00915FBD"/>
    <w:rsid w:val="009161EE"/>
    <w:rsid w:val="00916464"/>
    <w:rsid w:val="00916E9A"/>
    <w:rsid w:val="00916F7E"/>
    <w:rsid w:val="00917641"/>
    <w:rsid w:val="0091771B"/>
    <w:rsid w:val="009177A6"/>
    <w:rsid w:val="00917CA2"/>
    <w:rsid w:val="00917EB3"/>
    <w:rsid w:val="0092010A"/>
    <w:rsid w:val="00920A2B"/>
    <w:rsid w:val="00920ADB"/>
    <w:rsid w:val="00920BC4"/>
    <w:rsid w:val="00920DC0"/>
    <w:rsid w:val="00920E35"/>
    <w:rsid w:val="00921082"/>
    <w:rsid w:val="00921282"/>
    <w:rsid w:val="00921ACE"/>
    <w:rsid w:val="00921BD1"/>
    <w:rsid w:val="00921D06"/>
    <w:rsid w:val="00922215"/>
    <w:rsid w:val="009227E1"/>
    <w:rsid w:val="00922886"/>
    <w:rsid w:val="00922C34"/>
    <w:rsid w:val="0092309F"/>
    <w:rsid w:val="00923352"/>
    <w:rsid w:val="00923F96"/>
    <w:rsid w:val="009240DB"/>
    <w:rsid w:val="00924937"/>
    <w:rsid w:val="00924AC0"/>
    <w:rsid w:val="00925408"/>
    <w:rsid w:val="00925B51"/>
    <w:rsid w:val="00926038"/>
    <w:rsid w:val="009262DD"/>
    <w:rsid w:val="0092673F"/>
    <w:rsid w:val="00926855"/>
    <w:rsid w:val="009270FC"/>
    <w:rsid w:val="0092797A"/>
    <w:rsid w:val="00927CD4"/>
    <w:rsid w:val="0093026B"/>
    <w:rsid w:val="0093052E"/>
    <w:rsid w:val="00930F5C"/>
    <w:rsid w:val="00931AB5"/>
    <w:rsid w:val="00931B2F"/>
    <w:rsid w:val="00931B63"/>
    <w:rsid w:val="009325C1"/>
    <w:rsid w:val="00932A57"/>
    <w:rsid w:val="00933506"/>
    <w:rsid w:val="00933A36"/>
    <w:rsid w:val="00933BBE"/>
    <w:rsid w:val="00935048"/>
    <w:rsid w:val="00935462"/>
    <w:rsid w:val="009354BD"/>
    <w:rsid w:val="0093555E"/>
    <w:rsid w:val="00935591"/>
    <w:rsid w:val="00935595"/>
    <w:rsid w:val="00936049"/>
    <w:rsid w:val="00936B64"/>
    <w:rsid w:val="00936C6A"/>
    <w:rsid w:val="009370C1"/>
    <w:rsid w:val="009370F6"/>
    <w:rsid w:val="0093718A"/>
    <w:rsid w:val="00937B3F"/>
    <w:rsid w:val="009401A0"/>
    <w:rsid w:val="0094050F"/>
    <w:rsid w:val="00940966"/>
    <w:rsid w:val="00940C3E"/>
    <w:rsid w:val="009415F1"/>
    <w:rsid w:val="009422C1"/>
    <w:rsid w:val="009424FF"/>
    <w:rsid w:val="009425BB"/>
    <w:rsid w:val="00942C95"/>
    <w:rsid w:val="00942CD9"/>
    <w:rsid w:val="00942EC9"/>
    <w:rsid w:val="00942ED3"/>
    <w:rsid w:val="00942F5D"/>
    <w:rsid w:val="00943734"/>
    <w:rsid w:val="00943896"/>
    <w:rsid w:val="009438E1"/>
    <w:rsid w:val="00943A9F"/>
    <w:rsid w:val="00944452"/>
    <w:rsid w:val="009449F1"/>
    <w:rsid w:val="00944E06"/>
    <w:rsid w:val="00944E34"/>
    <w:rsid w:val="00945A5C"/>
    <w:rsid w:val="0094629C"/>
    <w:rsid w:val="0094630D"/>
    <w:rsid w:val="009464FD"/>
    <w:rsid w:val="00946545"/>
    <w:rsid w:val="009465FB"/>
    <w:rsid w:val="00946E3F"/>
    <w:rsid w:val="0094718F"/>
    <w:rsid w:val="009472F0"/>
    <w:rsid w:val="00947AA0"/>
    <w:rsid w:val="00947D36"/>
    <w:rsid w:val="00947E35"/>
    <w:rsid w:val="00950011"/>
    <w:rsid w:val="0095019B"/>
    <w:rsid w:val="00950512"/>
    <w:rsid w:val="00950A96"/>
    <w:rsid w:val="00950B82"/>
    <w:rsid w:val="00950E73"/>
    <w:rsid w:val="00951167"/>
    <w:rsid w:val="009514B0"/>
    <w:rsid w:val="00951A0E"/>
    <w:rsid w:val="00951B02"/>
    <w:rsid w:val="0095200E"/>
    <w:rsid w:val="00952844"/>
    <w:rsid w:val="00952978"/>
    <w:rsid w:val="00952E3B"/>
    <w:rsid w:val="009532B2"/>
    <w:rsid w:val="009536A2"/>
    <w:rsid w:val="00953A0C"/>
    <w:rsid w:val="00953C72"/>
    <w:rsid w:val="0095465F"/>
    <w:rsid w:val="00954A2B"/>
    <w:rsid w:val="00954A80"/>
    <w:rsid w:val="00955713"/>
    <w:rsid w:val="0095588B"/>
    <w:rsid w:val="00956C02"/>
    <w:rsid w:val="009571C5"/>
    <w:rsid w:val="009576CE"/>
    <w:rsid w:val="00957F5C"/>
    <w:rsid w:val="0096055E"/>
    <w:rsid w:val="00960A8A"/>
    <w:rsid w:val="00960B91"/>
    <w:rsid w:val="00960E69"/>
    <w:rsid w:val="00960E74"/>
    <w:rsid w:val="0096154D"/>
    <w:rsid w:val="00961910"/>
    <w:rsid w:val="009627CE"/>
    <w:rsid w:val="00962CCF"/>
    <w:rsid w:val="0096376E"/>
    <w:rsid w:val="0096376F"/>
    <w:rsid w:val="0096379E"/>
    <w:rsid w:val="00963996"/>
    <w:rsid w:val="00963B36"/>
    <w:rsid w:val="00963C98"/>
    <w:rsid w:val="00964176"/>
    <w:rsid w:val="00964934"/>
    <w:rsid w:val="00964FE2"/>
    <w:rsid w:val="00965EE8"/>
    <w:rsid w:val="0096657D"/>
    <w:rsid w:val="0096681F"/>
    <w:rsid w:val="00966909"/>
    <w:rsid w:val="009675D2"/>
    <w:rsid w:val="009678EF"/>
    <w:rsid w:val="00967B25"/>
    <w:rsid w:val="00967F3D"/>
    <w:rsid w:val="00967F66"/>
    <w:rsid w:val="00970A2F"/>
    <w:rsid w:val="00970C1B"/>
    <w:rsid w:val="00970C95"/>
    <w:rsid w:val="009715BF"/>
    <w:rsid w:val="009718E1"/>
    <w:rsid w:val="0097211A"/>
    <w:rsid w:val="00972596"/>
    <w:rsid w:val="00972C78"/>
    <w:rsid w:val="00972DF4"/>
    <w:rsid w:val="00972EA3"/>
    <w:rsid w:val="009730E0"/>
    <w:rsid w:val="009735BF"/>
    <w:rsid w:val="00973617"/>
    <w:rsid w:val="0097374D"/>
    <w:rsid w:val="009737DA"/>
    <w:rsid w:val="0097397E"/>
    <w:rsid w:val="00974241"/>
    <w:rsid w:val="00974A06"/>
    <w:rsid w:val="00974E0B"/>
    <w:rsid w:val="009750BA"/>
    <w:rsid w:val="00975221"/>
    <w:rsid w:val="0097567B"/>
    <w:rsid w:val="00975AFA"/>
    <w:rsid w:val="00975D93"/>
    <w:rsid w:val="009762F9"/>
    <w:rsid w:val="009764B7"/>
    <w:rsid w:val="00976763"/>
    <w:rsid w:val="009768DD"/>
    <w:rsid w:val="00976EA5"/>
    <w:rsid w:val="009770B9"/>
    <w:rsid w:val="009770E1"/>
    <w:rsid w:val="009774F0"/>
    <w:rsid w:val="009776AE"/>
    <w:rsid w:val="00977DF8"/>
    <w:rsid w:val="00980EEB"/>
    <w:rsid w:val="00981109"/>
    <w:rsid w:val="009812C0"/>
    <w:rsid w:val="0098192F"/>
    <w:rsid w:val="00981C77"/>
    <w:rsid w:val="00982AD4"/>
    <w:rsid w:val="00982BFE"/>
    <w:rsid w:val="00983091"/>
    <w:rsid w:val="009838C4"/>
    <w:rsid w:val="00983FD1"/>
    <w:rsid w:val="00984328"/>
    <w:rsid w:val="00984DE2"/>
    <w:rsid w:val="00984F1A"/>
    <w:rsid w:val="0098540E"/>
    <w:rsid w:val="009855FC"/>
    <w:rsid w:val="0098571A"/>
    <w:rsid w:val="0098595B"/>
    <w:rsid w:val="00985DC6"/>
    <w:rsid w:val="0098643F"/>
    <w:rsid w:val="00986726"/>
    <w:rsid w:val="00986970"/>
    <w:rsid w:val="0098699D"/>
    <w:rsid w:val="00986BB1"/>
    <w:rsid w:val="00986C36"/>
    <w:rsid w:val="0098754D"/>
    <w:rsid w:val="009876EE"/>
    <w:rsid w:val="00987765"/>
    <w:rsid w:val="00987A98"/>
    <w:rsid w:val="00987BFB"/>
    <w:rsid w:val="009903C5"/>
    <w:rsid w:val="0099044F"/>
    <w:rsid w:val="00991CF1"/>
    <w:rsid w:val="00992058"/>
    <w:rsid w:val="0099229B"/>
    <w:rsid w:val="00992673"/>
    <w:rsid w:val="00992A7A"/>
    <w:rsid w:val="00992B24"/>
    <w:rsid w:val="00992B32"/>
    <w:rsid w:val="009933D4"/>
    <w:rsid w:val="00993529"/>
    <w:rsid w:val="00993ADF"/>
    <w:rsid w:val="0099427C"/>
    <w:rsid w:val="0099467F"/>
    <w:rsid w:val="009948FB"/>
    <w:rsid w:val="00994ABB"/>
    <w:rsid w:val="00994C47"/>
    <w:rsid w:val="00994E7C"/>
    <w:rsid w:val="00994EAC"/>
    <w:rsid w:val="00995123"/>
    <w:rsid w:val="009953E1"/>
    <w:rsid w:val="009958A3"/>
    <w:rsid w:val="00995D5B"/>
    <w:rsid w:val="00995DB3"/>
    <w:rsid w:val="009961AB"/>
    <w:rsid w:val="0099699F"/>
    <w:rsid w:val="00996A22"/>
    <w:rsid w:val="00996C18"/>
    <w:rsid w:val="0099772F"/>
    <w:rsid w:val="00997B1A"/>
    <w:rsid w:val="00997F79"/>
    <w:rsid w:val="009A0064"/>
    <w:rsid w:val="009A01A9"/>
    <w:rsid w:val="009A0DCC"/>
    <w:rsid w:val="009A0FED"/>
    <w:rsid w:val="009A1123"/>
    <w:rsid w:val="009A1792"/>
    <w:rsid w:val="009A1A26"/>
    <w:rsid w:val="009A1A56"/>
    <w:rsid w:val="009A1AD8"/>
    <w:rsid w:val="009A1DAB"/>
    <w:rsid w:val="009A21B5"/>
    <w:rsid w:val="009A285D"/>
    <w:rsid w:val="009A2863"/>
    <w:rsid w:val="009A2B0D"/>
    <w:rsid w:val="009A2DAD"/>
    <w:rsid w:val="009A3058"/>
    <w:rsid w:val="009A341A"/>
    <w:rsid w:val="009A3423"/>
    <w:rsid w:val="009A3923"/>
    <w:rsid w:val="009A3DFB"/>
    <w:rsid w:val="009A4724"/>
    <w:rsid w:val="009A4E03"/>
    <w:rsid w:val="009A513A"/>
    <w:rsid w:val="009A54DE"/>
    <w:rsid w:val="009A5B4E"/>
    <w:rsid w:val="009A5FD1"/>
    <w:rsid w:val="009A731F"/>
    <w:rsid w:val="009A7517"/>
    <w:rsid w:val="009A76D6"/>
    <w:rsid w:val="009A7926"/>
    <w:rsid w:val="009A7938"/>
    <w:rsid w:val="009B006F"/>
    <w:rsid w:val="009B0864"/>
    <w:rsid w:val="009B0913"/>
    <w:rsid w:val="009B0F04"/>
    <w:rsid w:val="009B112D"/>
    <w:rsid w:val="009B1426"/>
    <w:rsid w:val="009B16F5"/>
    <w:rsid w:val="009B187B"/>
    <w:rsid w:val="009B1992"/>
    <w:rsid w:val="009B20D1"/>
    <w:rsid w:val="009B20FD"/>
    <w:rsid w:val="009B2DCB"/>
    <w:rsid w:val="009B3212"/>
    <w:rsid w:val="009B35B1"/>
    <w:rsid w:val="009B4273"/>
    <w:rsid w:val="009B4479"/>
    <w:rsid w:val="009B48E9"/>
    <w:rsid w:val="009B4F18"/>
    <w:rsid w:val="009B54A1"/>
    <w:rsid w:val="009B5CA2"/>
    <w:rsid w:val="009B5D6C"/>
    <w:rsid w:val="009B6420"/>
    <w:rsid w:val="009B69DA"/>
    <w:rsid w:val="009B6A81"/>
    <w:rsid w:val="009B6C21"/>
    <w:rsid w:val="009B7173"/>
    <w:rsid w:val="009B784C"/>
    <w:rsid w:val="009B7927"/>
    <w:rsid w:val="009B7969"/>
    <w:rsid w:val="009C0596"/>
    <w:rsid w:val="009C1278"/>
    <w:rsid w:val="009C1B70"/>
    <w:rsid w:val="009C1CA4"/>
    <w:rsid w:val="009C1EEB"/>
    <w:rsid w:val="009C2058"/>
    <w:rsid w:val="009C2343"/>
    <w:rsid w:val="009C2B4D"/>
    <w:rsid w:val="009C2E2F"/>
    <w:rsid w:val="009C2FEB"/>
    <w:rsid w:val="009C327A"/>
    <w:rsid w:val="009C3304"/>
    <w:rsid w:val="009C373E"/>
    <w:rsid w:val="009C3ADE"/>
    <w:rsid w:val="009C3C69"/>
    <w:rsid w:val="009C3E3C"/>
    <w:rsid w:val="009C3E46"/>
    <w:rsid w:val="009C4743"/>
    <w:rsid w:val="009C477E"/>
    <w:rsid w:val="009C50D4"/>
    <w:rsid w:val="009C54F4"/>
    <w:rsid w:val="009C5B05"/>
    <w:rsid w:val="009C5CDE"/>
    <w:rsid w:val="009C679F"/>
    <w:rsid w:val="009C6E0A"/>
    <w:rsid w:val="009C6EA7"/>
    <w:rsid w:val="009C6F18"/>
    <w:rsid w:val="009D0209"/>
    <w:rsid w:val="009D020C"/>
    <w:rsid w:val="009D04C0"/>
    <w:rsid w:val="009D0604"/>
    <w:rsid w:val="009D1F3C"/>
    <w:rsid w:val="009D1FC9"/>
    <w:rsid w:val="009D2252"/>
    <w:rsid w:val="009D2668"/>
    <w:rsid w:val="009D27F0"/>
    <w:rsid w:val="009D2C0D"/>
    <w:rsid w:val="009D3D36"/>
    <w:rsid w:val="009D4215"/>
    <w:rsid w:val="009D51C1"/>
    <w:rsid w:val="009D614A"/>
    <w:rsid w:val="009D6420"/>
    <w:rsid w:val="009D651D"/>
    <w:rsid w:val="009D677B"/>
    <w:rsid w:val="009D6C32"/>
    <w:rsid w:val="009D6E35"/>
    <w:rsid w:val="009D6F0F"/>
    <w:rsid w:val="009D73F2"/>
    <w:rsid w:val="009D7533"/>
    <w:rsid w:val="009D7E3D"/>
    <w:rsid w:val="009E0195"/>
    <w:rsid w:val="009E055C"/>
    <w:rsid w:val="009E0CBA"/>
    <w:rsid w:val="009E0D7E"/>
    <w:rsid w:val="009E0F9A"/>
    <w:rsid w:val="009E0FF1"/>
    <w:rsid w:val="009E13E6"/>
    <w:rsid w:val="009E170E"/>
    <w:rsid w:val="009E1BCD"/>
    <w:rsid w:val="009E20A0"/>
    <w:rsid w:val="009E2FBD"/>
    <w:rsid w:val="009E3293"/>
    <w:rsid w:val="009E3387"/>
    <w:rsid w:val="009E3458"/>
    <w:rsid w:val="009E370F"/>
    <w:rsid w:val="009E41A4"/>
    <w:rsid w:val="009E41EF"/>
    <w:rsid w:val="009E43A3"/>
    <w:rsid w:val="009E44FF"/>
    <w:rsid w:val="009E48C2"/>
    <w:rsid w:val="009E4A47"/>
    <w:rsid w:val="009E4DD4"/>
    <w:rsid w:val="009E51EE"/>
    <w:rsid w:val="009E573B"/>
    <w:rsid w:val="009E5AA1"/>
    <w:rsid w:val="009E62F0"/>
    <w:rsid w:val="009E6AA5"/>
    <w:rsid w:val="009E7081"/>
    <w:rsid w:val="009E733A"/>
    <w:rsid w:val="009E7BB3"/>
    <w:rsid w:val="009F036B"/>
    <w:rsid w:val="009F0785"/>
    <w:rsid w:val="009F1135"/>
    <w:rsid w:val="009F13EF"/>
    <w:rsid w:val="009F1724"/>
    <w:rsid w:val="009F1DDD"/>
    <w:rsid w:val="009F223E"/>
    <w:rsid w:val="009F2EA0"/>
    <w:rsid w:val="009F3234"/>
    <w:rsid w:val="009F361A"/>
    <w:rsid w:val="009F3B66"/>
    <w:rsid w:val="009F3CD7"/>
    <w:rsid w:val="009F447D"/>
    <w:rsid w:val="009F4632"/>
    <w:rsid w:val="009F4690"/>
    <w:rsid w:val="009F48A2"/>
    <w:rsid w:val="009F54BE"/>
    <w:rsid w:val="009F6126"/>
    <w:rsid w:val="009F6A01"/>
    <w:rsid w:val="009F6D6D"/>
    <w:rsid w:val="009F6DFA"/>
    <w:rsid w:val="009F702A"/>
    <w:rsid w:val="009F732B"/>
    <w:rsid w:val="00A000D0"/>
    <w:rsid w:val="00A0049C"/>
    <w:rsid w:val="00A00602"/>
    <w:rsid w:val="00A00844"/>
    <w:rsid w:val="00A00A68"/>
    <w:rsid w:val="00A00C0F"/>
    <w:rsid w:val="00A00DB4"/>
    <w:rsid w:val="00A00FB2"/>
    <w:rsid w:val="00A01119"/>
    <w:rsid w:val="00A012E7"/>
    <w:rsid w:val="00A01326"/>
    <w:rsid w:val="00A01537"/>
    <w:rsid w:val="00A01756"/>
    <w:rsid w:val="00A01FAF"/>
    <w:rsid w:val="00A02522"/>
    <w:rsid w:val="00A02B86"/>
    <w:rsid w:val="00A02D9A"/>
    <w:rsid w:val="00A0328D"/>
    <w:rsid w:val="00A03572"/>
    <w:rsid w:val="00A03721"/>
    <w:rsid w:val="00A037E5"/>
    <w:rsid w:val="00A0394C"/>
    <w:rsid w:val="00A0398A"/>
    <w:rsid w:val="00A03BBA"/>
    <w:rsid w:val="00A03FDD"/>
    <w:rsid w:val="00A04D58"/>
    <w:rsid w:val="00A04F8E"/>
    <w:rsid w:val="00A05004"/>
    <w:rsid w:val="00A057D3"/>
    <w:rsid w:val="00A05BE0"/>
    <w:rsid w:val="00A05DB4"/>
    <w:rsid w:val="00A05E05"/>
    <w:rsid w:val="00A06122"/>
    <w:rsid w:val="00A06334"/>
    <w:rsid w:val="00A064AF"/>
    <w:rsid w:val="00A06CF5"/>
    <w:rsid w:val="00A06E8F"/>
    <w:rsid w:val="00A073B7"/>
    <w:rsid w:val="00A078E3"/>
    <w:rsid w:val="00A07ECF"/>
    <w:rsid w:val="00A108F3"/>
    <w:rsid w:val="00A10BAC"/>
    <w:rsid w:val="00A11182"/>
    <w:rsid w:val="00A1133E"/>
    <w:rsid w:val="00A113E6"/>
    <w:rsid w:val="00A11708"/>
    <w:rsid w:val="00A117BE"/>
    <w:rsid w:val="00A11C69"/>
    <w:rsid w:val="00A121CE"/>
    <w:rsid w:val="00A129AE"/>
    <w:rsid w:val="00A12D95"/>
    <w:rsid w:val="00A131B3"/>
    <w:rsid w:val="00A13EF3"/>
    <w:rsid w:val="00A14330"/>
    <w:rsid w:val="00A1486B"/>
    <w:rsid w:val="00A14B8D"/>
    <w:rsid w:val="00A15ACB"/>
    <w:rsid w:val="00A15C8B"/>
    <w:rsid w:val="00A16004"/>
    <w:rsid w:val="00A16530"/>
    <w:rsid w:val="00A16D3B"/>
    <w:rsid w:val="00A16D98"/>
    <w:rsid w:val="00A1700A"/>
    <w:rsid w:val="00A1709F"/>
    <w:rsid w:val="00A17B3E"/>
    <w:rsid w:val="00A17E78"/>
    <w:rsid w:val="00A17EA9"/>
    <w:rsid w:val="00A206DF"/>
    <w:rsid w:val="00A20FFB"/>
    <w:rsid w:val="00A210AC"/>
    <w:rsid w:val="00A2167D"/>
    <w:rsid w:val="00A2191F"/>
    <w:rsid w:val="00A21B17"/>
    <w:rsid w:val="00A21EBB"/>
    <w:rsid w:val="00A21FE0"/>
    <w:rsid w:val="00A223E1"/>
    <w:rsid w:val="00A22DA2"/>
    <w:rsid w:val="00A22E6C"/>
    <w:rsid w:val="00A232EC"/>
    <w:rsid w:val="00A23452"/>
    <w:rsid w:val="00A23490"/>
    <w:rsid w:val="00A23570"/>
    <w:rsid w:val="00A23620"/>
    <w:rsid w:val="00A24098"/>
    <w:rsid w:val="00A240D9"/>
    <w:rsid w:val="00A2422B"/>
    <w:rsid w:val="00A242A0"/>
    <w:rsid w:val="00A246C0"/>
    <w:rsid w:val="00A24BF2"/>
    <w:rsid w:val="00A2506E"/>
    <w:rsid w:val="00A25147"/>
    <w:rsid w:val="00A257DE"/>
    <w:rsid w:val="00A2587C"/>
    <w:rsid w:val="00A25944"/>
    <w:rsid w:val="00A25D3C"/>
    <w:rsid w:val="00A265F5"/>
    <w:rsid w:val="00A2662A"/>
    <w:rsid w:val="00A26E05"/>
    <w:rsid w:val="00A275F6"/>
    <w:rsid w:val="00A279DE"/>
    <w:rsid w:val="00A27D1C"/>
    <w:rsid w:val="00A27D7E"/>
    <w:rsid w:val="00A3052B"/>
    <w:rsid w:val="00A30B86"/>
    <w:rsid w:val="00A312D6"/>
    <w:rsid w:val="00A31888"/>
    <w:rsid w:val="00A31B7A"/>
    <w:rsid w:val="00A31C79"/>
    <w:rsid w:val="00A31F83"/>
    <w:rsid w:val="00A32318"/>
    <w:rsid w:val="00A3256C"/>
    <w:rsid w:val="00A328D7"/>
    <w:rsid w:val="00A32B10"/>
    <w:rsid w:val="00A33366"/>
    <w:rsid w:val="00A33CEC"/>
    <w:rsid w:val="00A345C9"/>
    <w:rsid w:val="00A34843"/>
    <w:rsid w:val="00A348AE"/>
    <w:rsid w:val="00A34B64"/>
    <w:rsid w:val="00A350DC"/>
    <w:rsid w:val="00A355E6"/>
    <w:rsid w:val="00A35FE3"/>
    <w:rsid w:val="00A36332"/>
    <w:rsid w:val="00A36604"/>
    <w:rsid w:val="00A36680"/>
    <w:rsid w:val="00A3688A"/>
    <w:rsid w:val="00A36D3C"/>
    <w:rsid w:val="00A36F9A"/>
    <w:rsid w:val="00A373EB"/>
    <w:rsid w:val="00A37E01"/>
    <w:rsid w:val="00A4018D"/>
    <w:rsid w:val="00A40447"/>
    <w:rsid w:val="00A40C7A"/>
    <w:rsid w:val="00A40EBE"/>
    <w:rsid w:val="00A40F35"/>
    <w:rsid w:val="00A410B2"/>
    <w:rsid w:val="00A413B1"/>
    <w:rsid w:val="00A413C7"/>
    <w:rsid w:val="00A41CED"/>
    <w:rsid w:val="00A42973"/>
    <w:rsid w:val="00A4298B"/>
    <w:rsid w:val="00A42E2D"/>
    <w:rsid w:val="00A43339"/>
    <w:rsid w:val="00A43595"/>
    <w:rsid w:val="00A43EBC"/>
    <w:rsid w:val="00A44A17"/>
    <w:rsid w:val="00A44A41"/>
    <w:rsid w:val="00A457C3"/>
    <w:rsid w:val="00A46212"/>
    <w:rsid w:val="00A46762"/>
    <w:rsid w:val="00A46F2E"/>
    <w:rsid w:val="00A46FFB"/>
    <w:rsid w:val="00A470FD"/>
    <w:rsid w:val="00A47AFD"/>
    <w:rsid w:val="00A50216"/>
    <w:rsid w:val="00A50531"/>
    <w:rsid w:val="00A509CF"/>
    <w:rsid w:val="00A50A2B"/>
    <w:rsid w:val="00A5103C"/>
    <w:rsid w:val="00A519B6"/>
    <w:rsid w:val="00A51D9A"/>
    <w:rsid w:val="00A52324"/>
    <w:rsid w:val="00A5239B"/>
    <w:rsid w:val="00A52776"/>
    <w:rsid w:val="00A52CA5"/>
    <w:rsid w:val="00A5305D"/>
    <w:rsid w:val="00A53579"/>
    <w:rsid w:val="00A53620"/>
    <w:rsid w:val="00A53687"/>
    <w:rsid w:val="00A53B73"/>
    <w:rsid w:val="00A53C6D"/>
    <w:rsid w:val="00A54446"/>
    <w:rsid w:val="00A54755"/>
    <w:rsid w:val="00A55171"/>
    <w:rsid w:val="00A553CF"/>
    <w:rsid w:val="00A554CC"/>
    <w:rsid w:val="00A557B3"/>
    <w:rsid w:val="00A55F98"/>
    <w:rsid w:val="00A55F99"/>
    <w:rsid w:val="00A5685B"/>
    <w:rsid w:val="00A56E9E"/>
    <w:rsid w:val="00A56EDA"/>
    <w:rsid w:val="00A57B6D"/>
    <w:rsid w:val="00A57CB6"/>
    <w:rsid w:val="00A57D92"/>
    <w:rsid w:val="00A60206"/>
    <w:rsid w:val="00A6039E"/>
    <w:rsid w:val="00A60567"/>
    <w:rsid w:val="00A60F95"/>
    <w:rsid w:val="00A60F99"/>
    <w:rsid w:val="00A60FDD"/>
    <w:rsid w:val="00A61047"/>
    <w:rsid w:val="00A6176D"/>
    <w:rsid w:val="00A61DC5"/>
    <w:rsid w:val="00A61FCE"/>
    <w:rsid w:val="00A621E9"/>
    <w:rsid w:val="00A62CA9"/>
    <w:rsid w:val="00A63773"/>
    <w:rsid w:val="00A63938"/>
    <w:rsid w:val="00A64057"/>
    <w:rsid w:val="00A64078"/>
    <w:rsid w:val="00A645CA"/>
    <w:rsid w:val="00A6461B"/>
    <w:rsid w:val="00A6465B"/>
    <w:rsid w:val="00A649ED"/>
    <w:rsid w:val="00A64DC8"/>
    <w:rsid w:val="00A64FCD"/>
    <w:rsid w:val="00A65CBB"/>
    <w:rsid w:val="00A66079"/>
    <w:rsid w:val="00A661B2"/>
    <w:rsid w:val="00A66809"/>
    <w:rsid w:val="00A66D6A"/>
    <w:rsid w:val="00A66DAF"/>
    <w:rsid w:val="00A66EFA"/>
    <w:rsid w:val="00A6754F"/>
    <w:rsid w:val="00A67D60"/>
    <w:rsid w:val="00A67DE7"/>
    <w:rsid w:val="00A709B2"/>
    <w:rsid w:val="00A70D05"/>
    <w:rsid w:val="00A70D96"/>
    <w:rsid w:val="00A712BC"/>
    <w:rsid w:val="00A71809"/>
    <w:rsid w:val="00A720EF"/>
    <w:rsid w:val="00A72FC8"/>
    <w:rsid w:val="00A72FFB"/>
    <w:rsid w:val="00A73445"/>
    <w:rsid w:val="00A73AF5"/>
    <w:rsid w:val="00A7433D"/>
    <w:rsid w:val="00A74610"/>
    <w:rsid w:val="00A7484F"/>
    <w:rsid w:val="00A748A7"/>
    <w:rsid w:val="00A74B76"/>
    <w:rsid w:val="00A7529C"/>
    <w:rsid w:val="00A75307"/>
    <w:rsid w:val="00A755A3"/>
    <w:rsid w:val="00A75D12"/>
    <w:rsid w:val="00A76BFC"/>
    <w:rsid w:val="00A77086"/>
    <w:rsid w:val="00A77195"/>
    <w:rsid w:val="00A7742A"/>
    <w:rsid w:val="00A77430"/>
    <w:rsid w:val="00A775E5"/>
    <w:rsid w:val="00A77656"/>
    <w:rsid w:val="00A80163"/>
    <w:rsid w:val="00A80172"/>
    <w:rsid w:val="00A8074F"/>
    <w:rsid w:val="00A80A3E"/>
    <w:rsid w:val="00A81008"/>
    <w:rsid w:val="00A81205"/>
    <w:rsid w:val="00A8121B"/>
    <w:rsid w:val="00A81299"/>
    <w:rsid w:val="00A81328"/>
    <w:rsid w:val="00A81442"/>
    <w:rsid w:val="00A8145A"/>
    <w:rsid w:val="00A81931"/>
    <w:rsid w:val="00A81EAF"/>
    <w:rsid w:val="00A82B16"/>
    <w:rsid w:val="00A82C93"/>
    <w:rsid w:val="00A82DD4"/>
    <w:rsid w:val="00A83376"/>
    <w:rsid w:val="00A833C4"/>
    <w:rsid w:val="00A838DE"/>
    <w:rsid w:val="00A8432D"/>
    <w:rsid w:val="00A8445A"/>
    <w:rsid w:val="00A84A58"/>
    <w:rsid w:val="00A84A82"/>
    <w:rsid w:val="00A8516A"/>
    <w:rsid w:val="00A85928"/>
    <w:rsid w:val="00A85B01"/>
    <w:rsid w:val="00A85FDC"/>
    <w:rsid w:val="00A86364"/>
    <w:rsid w:val="00A868FE"/>
    <w:rsid w:val="00A86CB2"/>
    <w:rsid w:val="00A86F96"/>
    <w:rsid w:val="00A87335"/>
    <w:rsid w:val="00A875D0"/>
    <w:rsid w:val="00A87A62"/>
    <w:rsid w:val="00A87B67"/>
    <w:rsid w:val="00A9007A"/>
    <w:rsid w:val="00A907A2"/>
    <w:rsid w:val="00A909F5"/>
    <w:rsid w:val="00A90F7B"/>
    <w:rsid w:val="00A90F97"/>
    <w:rsid w:val="00A913BA"/>
    <w:rsid w:val="00A91829"/>
    <w:rsid w:val="00A91C1C"/>
    <w:rsid w:val="00A92D9B"/>
    <w:rsid w:val="00A9301D"/>
    <w:rsid w:val="00A93852"/>
    <w:rsid w:val="00A938B8"/>
    <w:rsid w:val="00A939AC"/>
    <w:rsid w:val="00A94004"/>
    <w:rsid w:val="00A942C2"/>
    <w:rsid w:val="00A942D6"/>
    <w:rsid w:val="00A9475C"/>
    <w:rsid w:val="00A94938"/>
    <w:rsid w:val="00A94C96"/>
    <w:rsid w:val="00A9509B"/>
    <w:rsid w:val="00A951E0"/>
    <w:rsid w:val="00A95EC8"/>
    <w:rsid w:val="00A96674"/>
    <w:rsid w:val="00A979F7"/>
    <w:rsid w:val="00A97B40"/>
    <w:rsid w:val="00A97C20"/>
    <w:rsid w:val="00AA03CB"/>
    <w:rsid w:val="00AA0917"/>
    <w:rsid w:val="00AA0CF1"/>
    <w:rsid w:val="00AA0EA9"/>
    <w:rsid w:val="00AA1A95"/>
    <w:rsid w:val="00AA2599"/>
    <w:rsid w:val="00AA2D28"/>
    <w:rsid w:val="00AA3252"/>
    <w:rsid w:val="00AA34B4"/>
    <w:rsid w:val="00AA3856"/>
    <w:rsid w:val="00AA3E19"/>
    <w:rsid w:val="00AA42E4"/>
    <w:rsid w:val="00AA43F6"/>
    <w:rsid w:val="00AA440A"/>
    <w:rsid w:val="00AA45AB"/>
    <w:rsid w:val="00AA486F"/>
    <w:rsid w:val="00AA48CF"/>
    <w:rsid w:val="00AA4EB2"/>
    <w:rsid w:val="00AA578F"/>
    <w:rsid w:val="00AA58BB"/>
    <w:rsid w:val="00AA5E62"/>
    <w:rsid w:val="00AA637D"/>
    <w:rsid w:val="00AA64F3"/>
    <w:rsid w:val="00AA6E92"/>
    <w:rsid w:val="00AA713F"/>
    <w:rsid w:val="00AA7404"/>
    <w:rsid w:val="00AA7828"/>
    <w:rsid w:val="00AA7933"/>
    <w:rsid w:val="00AA7F6C"/>
    <w:rsid w:val="00AB0011"/>
    <w:rsid w:val="00AB02A0"/>
    <w:rsid w:val="00AB04FC"/>
    <w:rsid w:val="00AB0C09"/>
    <w:rsid w:val="00AB0C74"/>
    <w:rsid w:val="00AB0F42"/>
    <w:rsid w:val="00AB1075"/>
    <w:rsid w:val="00AB1CA2"/>
    <w:rsid w:val="00AB1F0A"/>
    <w:rsid w:val="00AB28D9"/>
    <w:rsid w:val="00AB2B47"/>
    <w:rsid w:val="00AB2DCF"/>
    <w:rsid w:val="00AB3191"/>
    <w:rsid w:val="00AB3591"/>
    <w:rsid w:val="00AB3783"/>
    <w:rsid w:val="00AB40BE"/>
    <w:rsid w:val="00AB46C8"/>
    <w:rsid w:val="00AB4CE1"/>
    <w:rsid w:val="00AB5012"/>
    <w:rsid w:val="00AB50C9"/>
    <w:rsid w:val="00AB5151"/>
    <w:rsid w:val="00AB51AC"/>
    <w:rsid w:val="00AB51E1"/>
    <w:rsid w:val="00AB5431"/>
    <w:rsid w:val="00AB5AAB"/>
    <w:rsid w:val="00AB618D"/>
    <w:rsid w:val="00AB6564"/>
    <w:rsid w:val="00AB6EF1"/>
    <w:rsid w:val="00AB6FCC"/>
    <w:rsid w:val="00AB6FF2"/>
    <w:rsid w:val="00AB701F"/>
    <w:rsid w:val="00AB703C"/>
    <w:rsid w:val="00AB704D"/>
    <w:rsid w:val="00AB720E"/>
    <w:rsid w:val="00AB72A2"/>
    <w:rsid w:val="00AB73E7"/>
    <w:rsid w:val="00AB76E7"/>
    <w:rsid w:val="00AB7AD7"/>
    <w:rsid w:val="00AB7B69"/>
    <w:rsid w:val="00AB7B75"/>
    <w:rsid w:val="00AB7D27"/>
    <w:rsid w:val="00AC043A"/>
    <w:rsid w:val="00AC05B4"/>
    <w:rsid w:val="00AC0876"/>
    <w:rsid w:val="00AC0B17"/>
    <w:rsid w:val="00AC0CF4"/>
    <w:rsid w:val="00AC0E10"/>
    <w:rsid w:val="00AC0F82"/>
    <w:rsid w:val="00AC1136"/>
    <w:rsid w:val="00AC17EA"/>
    <w:rsid w:val="00AC1BBC"/>
    <w:rsid w:val="00AC1FA7"/>
    <w:rsid w:val="00AC2DD1"/>
    <w:rsid w:val="00AC2E9F"/>
    <w:rsid w:val="00AC34B2"/>
    <w:rsid w:val="00AC3999"/>
    <w:rsid w:val="00AC3A3D"/>
    <w:rsid w:val="00AC3C0A"/>
    <w:rsid w:val="00AC3D7F"/>
    <w:rsid w:val="00AC3DF5"/>
    <w:rsid w:val="00AC4208"/>
    <w:rsid w:val="00AC421C"/>
    <w:rsid w:val="00AC4375"/>
    <w:rsid w:val="00AC44F9"/>
    <w:rsid w:val="00AC4508"/>
    <w:rsid w:val="00AC4F55"/>
    <w:rsid w:val="00AC500D"/>
    <w:rsid w:val="00AC530E"/>
    <w:rsid w:val="00AC531E"/>
    <w:rsid w:val="00AC5C5B"/>
    <w:rsid w:val="00AC62A7"/>
    <w:rsid w:val="00AC6309"/>
    <w:rsid w:val="00AC6625"/>
    <w:rsid w:val="00AC69F5"/>
    <w:rsid w:val="00AC6EDD"/>
    <w:rsid w:val="00AC707F"/>
    <w:rsid w:val="00AC71FF"/>
    <w:rsid w:val="00AC7749"/>
    <w:rsid w:val="00AD01E0"/>
    <w:rsid w:val="00AD03F1"/>
    <w:rsid w:val="00AD067C"/>
    <w:rsid w:val="00AD1853"/>
    <w:rsid w:val="00AD1924"/>
    <w:rsid w:val="00AD19E2"/>
    <w:rsid w:val="00AD1DB6"/>
    <w:rsid w:val="00AD1DC4"/>
    <w:rsid w:val="00AD21F9"/>
    <w:rsid w:val="00AD2226"/>
    <w:rsid w:val="00AD2481"/>
    <w:rsid w:val="00AD2B34"/>
    <w:rsid w:val="00AD2EA8"/>
    <w:rsid w:val="00AD36F9"/>
    <w:rsid w:val="00AD4999"/>
    <w:rsid w:val="00AD54E2"/>
    <w:rsid w:val="00AD55F9"/>
    <w:rsid w:val="00AD6175"/>
    <w:rsid w:val="00AD6EFB"/>
    <w:rsid w:val="00AD6F6A"/>
    <w:rsid w:val="00AD70FD"/>
    <w:rsid w:val="00AD74C7"/>
    <w:rsid w:val="00AD75DC"/>
    <w:rsid w:val="00AD7680"/>
    <w:rsid w:val="00AD7A44"/>
    <w:rsid w:val="00AD7D4A"/>
    <w:rsid w:val="00AE07CD"/>
    <w:rsid w:val="00AE08C8"/>
    <w:rsid w:val="00AE0CBC"/>
    <w:rsid w:val="00AE0FB2"/>
    <w:rsid w:val="00AE12B3"/>
    <w:rsid w:val="00AE1709"/>
    <w:rsid w:val="00AE1C0F"/>
    <w:rsid w:val="00AE1ED3"/>
    <w:rsid w:val="00AE1F88"/>
    <w:rsid w:val="00AE2BD8"/>
    <w:rsid w:val="00AE2FE6"/>
    <w:rsid w:val="00AE31E8"/>
    <w:rsid w:val="00AE335E"/>
    <w:rsid w:val="00AE339E"/>
    <w:rsid w:val="00AE41EB"/>
    <w:rsid w:val="00AE4550"/>
    <w:rsid w:val="00AE482C"/>
    <w:rsid w:val="00AE5A5E"/>
    <w:rsid w:val="00AE5B7A"/>
    <w:rsid w:val="00AE6582"/>
    <w:rsid w:val="00AE66C9"/>
    <w:rsid w:val="00AE6787"/>
    <w:rsid w:val="00AE67C4"/>
    <w:rsid w:val="00AE6D69"/>
    <w:rsid w:val="00AE6DCC"/>
    <w:rsid w:val="00AE73A1"/>
    <w:rsid w:val="00AE750C"/>
    <w:rsid w:val="00AE7D62"/>
    <w:rsid w:val="00AE7D87"/>
    <w:rsid w:val="00AF0084"/>
    <w:rsid w:val="00AF07F5"/>
    <w:rsid w:val="00AF0D9C"/>
    <w:rsid w:val="00AF17CC"/>
    <w:rsid w:val="00AF1FC7"/>
    <w:rsid w:val="00AF2430"/>
    <w:rsid w:val="00AF2D2A"/>
    <w:rsid w:val="00AF2EEA"/>
    <w:rsid w:val="00AF314F"/>
    <w:rsid w:val="00AF3761"/>
    <w:rsid w:val="00AF37CB"/>
    <w:rsid w:val="00AF3D09"/>
    <w:rsid w:val="00AF3F99"/>
    <w:rsid w:val="00AF4228"/>
    <w:rsid w:val="00AF45E3"/>
    <w:rsid w:val="00AF4C40"/>
    <w:rsid w:val="00AF4F20"/>
    <w:rsid w:val="00AF573F"/>
    <w:rsid w:val="00AF583B"/>
    <w:rsid w:val="00AF596F"/>
    <w:rsid w:val="00AF5CC9"/>
    <w:rsid w:val="00AF6333"/>
    <w:rsid w:val="00AF6437"/>
    <w:rsid w:val="00AF6523"/>
    <w:rsid w:val="00AF660B"/>
    <w:rsid w:val="00AF67BF"/>
    <w:rsid w:val="00AF6E92"/>
    <w:rsid w:val="00AF70B9"/>
    <w:rsid w:val="00AF7309"/>
    <w:rsid w:val="00AF742C"/>
    <w:rsid w:val="00AF7453"/>
    <w:rsid w:val="00AF7596"/>
    <w:rsid w:val="00AF7612"/>
    <w:rsid w:val="00AF7AED"/>
    <w:rsid w:val="00AF7C14"/>
    <w:rsid w:val="00AF7CA0"/>
    <w:rsid w:val="00AF7EEA"/>
    <w:rsid w:val="00B00974"/>
    <w:rsid w:val="00B00994"/>
    <w:rsid w:val="00B00CC8"/>
    <w:rsid w:val="00B0130C"/>
    <w:rsid w:val="00B014CF"/>
    <w:rsid w:val="00B015AB"/>
    <w:rsid w:val="00B01904"/>
    <w:rsid w:val="00B01A47"/>
    <w:rsid w:val="00B01F8E"/>
    <w:rsid w:val="00B0239F"/>
    <w:rsid w:val="00B02C7A"/>
    <w:rsid w:val="00B031A5"/>
    <w:rsid w:val="00B03208"/>
    <w:rsid w:val="00B032B4"/>
    <w:rsid w:val="00B0334C"/>
    <w:rsid w:val="00B03F8C"/>
    <w:rsid w:val="00B03FBB"/>
    <w:rsid w:val="00B041FD"/>
    <w:rsid w:val="00B04646"/>
    <w:rsid w:val="00B04897"/>
    <w:rsid w:val="00B05546"/>
    <w:rsid w:val="00B05FC7"/>
    <w:rsid w:val="00B06100"/>
    <w:rsid w:val="00B0629D"/>
    <w:rsid w:val="00B0639F"/>
    <w:rsid w:val="00B063F3"/>
    <w:rsid w:val="00B066CB"/>
    <w:rsid w:val="00B06F0F"/>
    <w:rsid w:val="00B07054"/>
    <w:rsid w:val="00B07096"/>
    <w:rsid w:val="00B074E5"/>
    <w:rsid w:val="00B07894"/>
    <w:rsid w:val="00B0793F"/>
    <w:rsid w:val="00B07A32"/>
    <w:rsid w:val="00B07BF5"/>
    <w:rsid w:val="00B07C43"/>
    <w:rsid w:val="00B07C81"/>
    <w:rsid w:val="00B1068F"/>
    <w:rsid w:val="00B106B9"/>
    <w:rsid w:val="00B109C7"/>
    <w:rsid w:val="00B10F47"/>
    <w:rsid w:val="00B10FED"/>
    <w:rsid w:val="00B11712"/>
    <w:rsid w:val="00B11A4D"/>
    <w:rsid w:val="00B11C82"/>
    <w:rsid w:val="00B1210A"/>
    <w:rsid w:val="00B12615"/>
    <w:rsid w:val="00B13309"/>
    <w:rsid w:val="00B1336B"/>
    <w:rsid w:val="00B134EF"/>
    <w:rsid w:val="00B13986"/>
    <w:rsid w:val="00B143B4"/>
    <w:rsid w:val="00B14C3C"/>
    <w:rsid w:val="00B14F31"/>
    <w:rsid w:val="00B158DD"/>
    <w:rsid w:val="00B15F70"/>
    <w:rsid w:val="00B15FB9"/>
    <w:rsid w:val="00B16605"/>
    <w:rsid w:val="00B167FA"/>
    <w:rsid w:val="00B16E8E"/>
    <w:rsid w:val="00B1713F"/>
    <w:rsid w:val="00B176A6"/>
    <w:rsid w:val="00B17A7C"/>
    <w:rsid w:val="00B17D77"/>
    <w:rsid w:val="00B17F2F"/>
    <w:rsid w:val="00B201AF"/>
    <w:rsid w:val="00B2024B"/>
    <w:rsid w:val="00B20A6D"/>
    <w:rsid w:val="00B20B2E"/>
    <w:rsid w:val="00B21552"/>
    <w:rsid w:val="00B2181A"/>
    <w:rsid w:val="00B219E0"/>
    <w:rsid w:val="00B21B46"/>
    <w:rsid w:val="00B221D2"/>
    <w:rsid w:val="00B231F8"/>
    <w:rsid w:val="00B231FB"/>
    <w:rsid w:val="00B23714"/>
    <w:rsid w:val="00B23954"/>
    <w:rsid w:val="00B23A06"/>
    <w:rsid w:val="00B23AC3"/>
    <w:rsid w:val="00B2404F"/>
    <w:rsid w:val="00B2409E"/>
    <w:rsid w:val="00B247B3"/>
    <w:rsid w:val="00B24DFA"/>
    <w:rsid w:val="00B24E03"/>
    <w:rsid w:val="00B24FC1"/>
    <w:rsid w:val="00B24FCF"/>
    <w:rsid w:val="00B2504A"/>
    <w:rsid w:val="00B25360"/>
    <w:rsid w:val="00B254D7"/>
    <w:rsid w:val="00B25893"/>
    <w:rsid w:val="00B2592E"/>
    <w:rsid w:val="00B25ACF"/>
    <w:rsid w:val="00B25E3D"/>
    <w:rsid w:val="00B25EB6"/>
    <w:rsid w:val="00B26096"/>
    <w:rsid w:val="00B261E7"/>
    <w:rsid w:val="00B26607"/>
    <w:rsid w:val="00B27DFC"/>
    <w:rsid w:val="00B27F20"/>
    <w:rsid w:val="00B300B5"/>
    <w:rsid w:val="00B301A0"/>
    <w:rsid w:val="00B30479"/>
    <w:rsid w:val="00B30490"/>
    <w:rsid w:val="00B30987"/>
    <w:rsid w:val="00B30D95"/>
    <w:rsid w:val="00B30F87"/>
    <w:rsid w:val="00B31057"/>
    <w:rsid w:val="00B311F4"/>
    <w:rsid w:val="00B3164E"/>
    <w:rsid w:val="00B321BA"/>
    <w:rsid w:val="00B32456"/>
    <w:rsid w:val="00B32FDE"/>
    <w:rsid w:val="00B3301B"/>
    <w:rsid w:val="00B338B8"/>
    <w:rsid w:val="00B33B43"/>
    <w:rsid w:val="00B33BD5"/>
    <w:rsid w:val="00B33C45"/>
    <w:rsid w:val="00B33D6F"/>
    <w:rsid w:val="00B33EB3"/>
    <w:rsid w:val="00B33F5E"/>
    <w:rsid w:val="00B3451F"/>
    <w:rsid w:val="00B34AD0"/>
    <w:rsid w:val="00B34C45"/>
    <w:rsid w:val="00B34FA9"/>
    <w:rsid w:val="00B350A8"/>
    <w:rsid w:val="00B35284"/>
    <w:rsid w:val="00B355D1"/>
    <w:rsid w:val="00B356E5"/>
    <w:rsid w:val="00B35CA9"/>
    <w:rsid w:val="00B35E6E"/>
    <w:rsid w:val="00B35E8C"/>
    <w:rsid w:val="00B3690A"/>
    <w:rsid w:val="00B369B9"/>
    <w:rsid w:val="00B36ECC"/>
    <w:rsid w:val="00B37325"/>
    <w:rsid w:val="00B37F59"/>
    <w:rsid w:val="00B4043E"/>
    <w:rsid w:val="00B409A6"/>
    <w:rsid w:val="00B410E6"/>
    <w:rsid w:val="00B41406"/>
    <w:rsid w:val="00B41467"/>
    <w:rsid w:val="00B417FD"/>
    <w:rsid w:val="00B41A9E"/>
    <w:rsid w:val="00B41B05"/>
    <w:rsid w:val="00B41B21"/>
    <w:rsid w:val="00B4240E"/>
    <w:rsid w:val="00B42CD6"/>
    <w:rsid w:val="00B4305D"/>
    <w:rsid w:val="00B431C4"/>
    <w:rsid w:val="00B43AFB"/>
    <w:rsid w:val="00B445AE"/>
    <w:rsid w:val="00B44622"/>
    <w:rsid w:val="00B446F3"/>
    <w:rsid w:val="00B44700"/>
    <w:rsid w:val="00B44AAB"/>
    <w:rsid w:val="00B44AFE"/>
    <w:rsid w:val="00B44B0C"/>
    <w:rsid w:val="00B4519E"/>
    <w:rsid w:val="00B45262"/>
    <w:rsid w:val="00B452AE"/>
    <w:rsid w:val="00B4544D"/>
    <w:rsid w:val="00B457AA"/>
    <w:rsid w:val="00B45A1B"/>
    <w:rsid w:val="00B45AE2"/>
    <w:rsid w:val="00B45C21"/>
    <w:rsid w:val="00B463F8"/>
    <w:rsid w:val="00B46415"/>
    <w:rsid w:val="00B46901"/>
    <w:rsid w:val="00B46ABA"/>
    <w:rsid w:val="00B4712B"/>
    <w:rsid w:val="00B475F7"/>
    <w:rsid w:val="00B477E0"/>
    <w:rsid w:val="00B5048B"/>
    <w:rsid w:val="00B5074E"/>
    <w:rsid w:val="00B50A13"/>
    <w:rsid w:val="00B50A1B"/>
    <w:rsid w:val="00B50FED"/>
    <w:rsid w:val="00B511DE"/>
    <w:rsid w:val="00B51280"/>
    <w:rsid w:val="00B51309"/>
    <w:rsid w:val="00B513ED"/>
    <w:rsid w:val="00B52492"/>
    <w:rsid w:val="00B529B4"/>
    <w:rsid w:val="00B52C00"/>
    <w:rsid w:val="00B52E8E"/>
    <w:rsid w:val="00B532E9"/>
    <w:rsid w:val="00B532FA"/>
    <w:rsid w:val="00B535CD"/>
    <w:rsid w:val="00B53AAD"/>
    <w:rsid w:val="00B53E01"/>
    <w:rsid w:val="00B53E6E"/>
    <w:rsid w:val="00B548DB"/>
    <w:rsid w:val="00B54C0A"/>
    <w:rsid w:val="00B54D6B"/>
    <w:rsid w:val="00B54F56"/>
    <w:rsid w:val="00B55547"/>
    <w:rsid w:val="00B55717"/>
    <w:rsid w:val="00B55937"/>
    <w:rsid w:val="00B55B1E"/>
    <w:rsid w:val="00B55E52"/>
    <w:rsid w:val="00B560A5"/>
    <w:rsid w:val="00B562BB"/>
    <w:rsid w:val="00B562C9"/>
    <w:rsid w:val="00B563BF"/>
    <w:rsid w:val="00B564B0"/>
    <w:rsid w:val="00B56705"/>
    <w:rsid w:val="00B57313"/>
    <w:rsid w:val="00B57D34"/>
    <w:rsid w:val="00B60316"/>
    <w:rsid w:val="00B60355"/>
    <w:rsid w:val="00B605C8"/>
    <w:rsid w:val="00B605F5"/>
    <w:rsid w:val="00B606EC"/>
    <w:rsid w:val="00B60D38"/>
    <w:rsid w:val="00B60F35"/>
    <w:rsid w:val="00B61749"/>
    <w:rsid w:val="00B6255D"/>
    <w:rsid w:val="00B62674"/>
    <w:rsid w:val="00B62852"/>
    <w:rsid w:val="00B63137"/>
    <w:rsid w:val="00B631C0"/>
    <w:rsid w:val="00B63283"/>
    <w:rsid w:val="00B6349D"/>
    <w:rsid w:val="00B63C6A"/>
    <w:rsid w:val="00B649AB"/>
    <w:rsid w:val="00B649FA"/>
    <w:rsid w:val="00B64C63"/>
    <w:rsid w:val="00B6533A"/>
    <w:rsid w:val="00B65E99"/>
    <w:rsid w:val="00B666EA"/>
    <w:rsid w:val="00B66846"/>
    <w:rsid w:val="00B66BDB"/>
    <w:rsid w:val="00B66C62"/>
    <w:rsid w:val="00B674D0"/>
    <w:rsid w:val="00B6777E"/>
    <w:rsid w:val="00B67C5F"/>
    <w:rsid w:val="00B701CD"/>
    <w:rsid w:val="00B70518"/>
    <w:rsid w:val="00B70543"/>
    <w:rsid w:val="00B70588"/>
    <w:rsid w:val="00B7094E"/>
    <w:rsid w:val="00B70CBD"/>
    <w:rsid w:val="00B70F66"/>
    <w:rsid w:val="00B716F9"/>
    <w:rsid w:val="00B718C7"/>
    <w:rsid w:val="00B71CF7"/>
    <w:rsid w:val="00B71DF7"/>
    <w:rsid w:val="00B71E87"/>
    <w:rsid w:val="00B7212B"/>
    <w:rsid w:val="00B73049"/>
    <w:rsid w:val="00B73114"/>
    <w:rsid w:val="00B73420"/>
    <w:rsid w:val="00B73509"/>
    <w:rsid w:val="00B7355D"/>
    <w:rsid w:val="00B7361A"/>
    <w:rsid w:val="00B737C9"/>
    <w:rsid w:val="00B73903"/>
    <w:rsid w:val="00B73A94"/>
    <w:rsid w:val="00B73E0C"/>
    <w:rsid w:val="00B73FF0"/>
    <w:rsid w:val="00B740A1"/>
    <w:rsid w:val="00B74330"/>
    <w:rsid w:val="00B74B4E"/>
    <w:rsid w:val="00B7503A"/>
    <w:rsid w:val="00B751A2"/>
    <w:rsid w:val="00B75319"/>
    <w:rsid w:val="00B754D4"/>
    <w:rsid w:val="00B75615"/>
    <w:rsid w:val="00B75649"/>
    <w:rsid w:val="00B761B2"/>
    <w:rsid w:val="00B7664E"/>
    <w:rsid w:val="00B76975"/>
    <w:rsid w:val="00B76C75"/>
    <w:rsid w:val="00B76C81"/>
    <w:rsid w:val="00B77134"/>
    <w:rsid w:val="00B775E4"/>
    <w:rsid w:val="00B77830"/>
    <w:rsid w:val="00B77B9F"/>
    <w:rsid w:val="00B77E36"/>
    <w:rsid w:val="00B77FC9"/>
    <w:rsid w:val="00B80041"/>
    <w:rsid w:val="00B80585"/>
    <w:rsid w:val="00B807C8"/>
    <w:rsid w:val="00B807EC"/>
    <w:rsid w:val="00B80D4D"/>
    <w:rsid w:val="00B81085"/>
    <w:rsid w:val="00B810F3"/>
    <w:rsid w:val="00B812F0"/>
    <w:rsid w:val="00B8143F"/>
    <w:rsid w:val="00B817CF"/>
    <w:rsid w:val="00B8190B"/>
    <w:rsid w:val="00B81E17"/>
    <w:rsid w:val="00B81F39"/>
    <w:rsid w:val="00B82550"/>
    <w:rsid w:val="00B83A04"/>
    <w:rsid w:val="00B83B37"/>
    <w:rsid w:val="00B83B7D"/>
    <w:rsid w:val="00B841F1"/>
    <w:rsid w:val="00B84372"/>
    <w:rsid w:val="00B84987"/>
    <w:rsid w:val="00B84F72"/>
    <w:rsid w:val="00B856C9"/>
    <w:rsid w:val="00B8575C"/>
    <w:rsid w:val="00B858D4"/>
    <w:rsid w:val="00B85AA7"/>
    <w:rsid w:val="00B86259"/>
    <w:rsid w:val="00B862AD"/>
    <w:rsid w:val="00B862EE"/>
    <w:rsid w:val="00B86ABB"/>
    <w:rsid w:val="00B870F7"/>
    <w:rsid w:val="00B87697"/>
    <w:rsid w:val="00B876AF"/>
    <w:rsid w:val="00B8788D"/>
    <w:rsid w:val="00B90833"/>
    <w:rsid w:val="00B90FB0"/>
    <w:rsid w:val="00B91366"/>
    <w:rsid w:val="00B91469"/>
    <w:rsid w:val="00B917D4"/>
    <w:rsid w:val="00B92118"/>
    <w:rsid w:val="00B92D56"/>
    <w:rsid w:val="00B92E7A"/>
    <w:rsid w:val="00B92F2A"/>
    <w:rsid w:val="00B93218"/>
    <w:rsid w:val="00B93506"/>
    <w:rsid w:val="00B937B4"/>
    <w:rsid w:val="00B941D2"/>
    <w:rsid w:val="00B95416"/>
    <w:rsid w:val="00B957B7"/>
    <w:rsid w:val="00B9593A"/>
    <w:rsid w:val="00B95DA0"/>
    <w:rsid w:val="00B95FC8"/>
    <w:rsid w:val="00B96995"/>
    <w:rsid w:val="00B96D75"/>
    <w:rsid w:val="00B970A9"/>
    <w:rsid w:val="00B97643"/>
    <w:rsid w:val="00B97D17"/>
    <w:rsid w:val="00BA0175"/>
    <w:rsid w:val="00BA02E3"/>
    <w:rsid w:val="00BA038E"/>
    <w:rsid w:val="00BA0672"/>
    <w:rsid w:val="00BA13B2"/>
    <w:rsid w:val="00BA1898"/>
    <w:rsid w:val="00BA1ED0"/>
    <w:rsid w:val="00BA264D"/>
    <w:rsid w:val="00BA26C7"/>
    <w:rsid w:val="00BA31E3"/>
    <w:rsid w:val="00BA38BC"/>
    <w:rsid w:val="00BA3A2C"/>
    <w:rsid w:val="00BA3F2A"/>
    <w:rsid w:val="00BA4833"/>
    <w:rsid w:val="00BA49C6"/>
    <w:rsid w:val="00BA49E2"/>
    <w:rsid w:val="00BA4C60"/>
    <w:rsid w:val="00BA4EE7"/>
    <w:rsid w:val="00BA4FBC"/>
    <w:rsid w:val="00BA5E75"/>
    <w:rsid w:val="00BA61EC"/>
    <w:rsid w:val="00BA6A9D"/>
    <w:rsid w:val="00BA6DDA"/>
    <w:rsid w:val="00BA7068"/>
    <w:rsid w:val="00BA7386"/>
    <w:rsid w:val="00BA75F4"/>
    <w:rsid w:val="00BA7978"/>
    <w:rsid w:val="00BA7EBB"/>
    <w:rsid w:val="00BB0471"/>
    <w:rsid w:val="00BB054C"/>
    <w:rsid w:val="00BB0571"/>
    <w:rsid w:val="00BB05CD"/>
    <w:rsid w:val="00BB09B0"/>
    <w:rsid w:val="00BB0E4B"/>
    <w:rsid w:val="00BB17CE"/>
    <w:rsid w:val="00BB1C53"/>
    <w:rsid w:val="00BB1D2F"/>
    <w:rsid w:val="00BB233E"/>
    <w:rsid w:val="00BB2A6E"/>
    <w:rsid w:val="00BB2EBE"/>
    <w:rsid w:val="00BB3423"/>
    <w:rsid w:val="00BB3D0A"/>
    <w:rsid w:val="00BB3EFD"/>
    <w:rsid w:val="00BB42E3"/>
    <w:rsid w:val="00BB45DA"/>
    <w:rsid w:val="00BB545E"/>
    <w:rsid w:val="00BB54CA"/>
    <w:rsid w:val="00BB54EC"/>
    <w:rsid w:val="00BB5550"/>
    <w:rsid w:val="00BB57A4"/>
    <w:rsid w:val="00BB5B5A"/>
    <w:rsid w:val="00BB606B"/>
    <w:rsid w:val="00BB6261"/>
    <w:rsid w:val="00BB6CB8"/>
    <w:rsid w:val="00BB74D3"/>
    <w:rsid w:val="00BB770B"/>
    <w:rsid w:val="00BB78EA"/>
    <w:rsid w:val="00BC04FA"/>
    <w:rsid w:val="00BC08B7"/>
    <w:rsid w:val="00BC0924"/>
    <w:rsid w:val="00BC0B06"/>
    <w:rsid w:val="00BC0D72"/>
    <w:rsid w:val="00BC11CA"/>
    <w:rsid w:val="00BC123F"/>
    <w:rsid w:val="00BC179A"/>
    <w:rsid w:val="00BC1808"/>
    <w:rsid w:val="00BC2415"/>
    <w:rsid w:val="00BC26A3"/>
    <w:rsid w:val="00BC2A0E"/>
    <w:rsid w:val="00BC349A"/>
    <w:rsid w:val="00BC4A1E"/>
    <w:rsid w:val="00BC4AC4"/>
    <w:rsid w:val="00BC4D3B"/>
    <w:rsid w:val="00BC5080"/>
    <w:rsid w:val="00BC5429"/>
    <w:rsid w:val="00BC5ED6"/>
    <w:rsid w:val="00BC6F07"/>
    <w:rsid w:val="00BC6F64"/>
    <w:rsid w:val="00BC7229"/>
    <w:rsid w:val="00BC7767"/>
    <w:rsid w:val="00BD0033"/>
    <w:rsid w:val="00BD0355"/>
    <w:rsid w:val="00BD0564"/>
    <w:rsid w:val="00BD0D45"/>
    <w:rsid w:val="00BD1186"/>
    <w:rsid w:val="00BD1212"/>
    <w:rsid w:val="00BD1883"/>
    <w:rsid w:val="00BD1AD5"/>
    <w:rsid w:val="00BD1C52"/>
    <w:rsid w:val="00BD20C4"/>
    <w:rsid w:val="00BD242F"/>
    <w:rsid w:val="00BD286D"/>
    <w:rsid w:val="00BD28E1"/>
    <w:rsid w:val="00BD2985"/>
    <w:rsid w:val="00BD356E"/>
    <w:rsid w:val="00BD3766"/>
    <w:rsid w:val="00BD37E5"/>
    <w:rsid w:val="00BD399B"/>
    <w:rsid w:val="00BD3EEE"/>
    <w:rsid w:val="00BD4649"/>
    <w:rsid w:val="00BD4978"/>
    <w:rsid w:val="00BD4986"/>
    <w:rsid w:val="00BD52C3"/>
    <w:rsid w:val="00BD582F"/>
    <w:rsid w:val="00BD584A"/>
    <w:rsid w:val="00BD61B3"/>
    <w:rsid w:val="00BD6270"/>
    <w:rsid w:val="00BD63E0"/>
    <w:rsid w:val="00BD6576"/>
    <w:rsid w:val="00BD66B1"/>
    <w:rsid w:val="00BD7B4A"/>
    <w:rsid w:val="00BD7BBC"/>
    <w:rsid w:val="00BD7E91"/>
    <w:rsid w:val="00BE039A"/>
    <w:rsid w:val="00BE0502"/>
    <w:rsid w:val="00BE0558"/>
    <w:rsid w:val="00BE0AEA"/>
    <w:rsid w:val="00BE12A8"/>
    <w:rsid w:val="00BE1593"/>
    <w:rsid w:val="00BE177A"/>
    <w:rsid w:val="00BE1B29"/>
    <w:rsid w:val="00BE1E8D"/>
    <w:rsid w:val="00BE2020"/>
    <w:rsid w:val="00BE24B6"/>
    <w:rsid w:val="00BE2B91"/>
    <w:rsid w:val="00BE2E61"/>
    <w:rsid w:val="00BE35AA"/>
    <w:rsid w:val="00BE39C7"/>
    <w:rsid w:val="00BE41CF"/>
    <w:rsid w:val="00BE44E2"/>
    <w:rsid w:val="00BE4D00"/>
    <w:rsid w:val="00BE508A"/>
    <w:rsid w:val="00BE533A"/>
    <w:rsid w:val="00BE555A"/>
    <w:rsid w:val="00BE55CA"/>
    <w:rsid w:val="00BE61A3"/>
    <w:rsid w:val="00BE61E2"/>
    <w:rsid w:val="00BE64FC"/>
    <w:rsid w:val="00BE65A5"/>
    <w:rsid w:val="00BE6782"/>
    <w:rsid w:val="00BE67C7"/>
    <w:rsid w:val="00BE7392"/>
    <w:rsid w:val="00BE7A08"/>
    <w:rsid w:val="00BF0CD9"/>
    <w:rsid w:val="00BF0E24"/>
    <w:rsid w:val="00BF0F75"/>
    <w:rsid w:val="00BF105A"/>
    <w:rsid w:val="00BF12E6"/>
    <w:rsid w:val="00BF13F3"/>
    <w:rsid w:val="00BF1493"/>
    <w:rsid w:val="00BF1719"/>
    <w:rsid w:val="00BF1744"/>
    <w:rsid w:val="00BF1814"/>
    <w:rsid w:val="00BF1EF7"/>
    <w:rsid w:val="00BF2264"/>
    <w:rsid w:val="00BF29C8"/>
    <w:rsid w:val="00BF2B01"/>
    <w:rsid w:val="00BF2B61"/>
    <w:rsid w:val="00BF2BD0"/>
    <w:rsid w:val="00BF3055"/>
    <w:rsid w:val="00BF33BC"/>
    <w:rsid w:val="00BF3C39"/>
    <w:rsid w:val="00BF3DAC"/>
    <w:rsid w:val="00BF43EC"/>
    <w:rsid w:val="00BF444D"/>
    <w:rsid w:val="00BF4AB1"/>
    <w:rsid w:val="00BF4BB3"/>
    <w:rsid w:val="00BF516D"/>
    <w:rsid w:val="00BF5232"/>
    <w:rsid w:val="00BF5562"/>
    <w:rsid w:val="00BF5D83"/>
    <w:rsid w:val="00BF60C5"/>
    <w:rsid w:val="00BF6413"/>
    <w:rsid w:val="00BF6680"/>
    <w:rsid w:val="00BF7877"/>
    <w:rsid w:val="00BF7DEB"/>
    <w:rsid w:val="00C008E0"/>
    <w:rsid w:val="00C00954"/>
    <w:rsid w:val="00C00F2C"/>
    <w:rsid w:val="00C010B7"/>
    <w:rsid w:val="00C01251"/>
    <w:rsid w:val="00C012A0"/>
    <w:rsid w:val="00C013F9"/>
    <w:rsid w:val="00C015F2"/>
    <w:rsid w:val="00C01714"/>
    <w:rsid w:val="00C01E43"/>
    <w:rsid w:val="00C02065"/>
    <w:rsid w:val="00C0261C"/>
    <w:rsid w:val="00C02681"/>
    <w:rsid w:val="00C0283C"/>
    <w:rsid w:val="00C02929"/>
    <w:rsid w:val="00C02D67"/>
    <w:rsid w:val="00C02DDE"/>
    <w:rsid w:val="00C03108"/>
    <w:rsid w:val="00C0350C"/>
    <w:rsid w:val="00C03991"/>
    <w:rsid w:val="00C0424F"/>
    <w:rsid w:val="00C048E5"/>
    <w:rsid w:val="00C04B3F"/>
    <w:rsid w:val="00C04E44"/>
    <w:rsid w:val="00C04E6E"/>
    <w:rsid w:val="00C04E7A"/>
    <w:rsid w:val="00C04F6D"/>
    <w:rsid w:val="00C04F85"/>
    <w:rsid w:val="00C05572"/>
    <w:rsid w:val="00C058C3"/>
    <w:rsid w:val="00C05939"/>
    <w:rsid w:val="00C059CF"/>
    <w:rsid w:val="00C05B64"/>
    <w:rsid w:val="00C05C02"/>
    <w:rsid w:val="00C05D36"/>
    <w:rsid w:val="00C05E63"/>
    <w:rsid w:val="00C06493"/>
    <w:rsid w:val="00C06505"/>
    <w:rsid w:val="00C0666D"/>
    <w:rsid w:val="00C066D2"/>
    <w:rsid w:val="00C066F6"/>
    <w:rsid w:val="00C06796"/>
    <w:rsid w:val="00C06926"/>
    <w:rsid w:val="00C06D4B"/>
    <w:rsid w:val="00C0712A"/>
    <w:rsid w:val="00C07481"/>
    <w:rsid w:val="00C074A7"/>
    <w:rsid w:val="00C07873"/>
    <w:rsid w:val="00C07972"/>
    <w:rsid w:val="00C07EF0"/>
    <w:rsid w:val="00C10027"/>
    <w:rsid w:val="00C104E5"/>
    <w:rsid w:val="00C10C6C"/>
    <w:rsid w:val="00C10DEC"/>
    <w:rsid w:val="00C11149"/>
    <w:rsid w:val="00C111CF"/>
    <w:rsid w:val="00C112BA"/>
    <w:rsid w:val="00C1149F"/>
    <w:rsid w:val="00C11C86"/>
    <w:rsid w:val="00C11FA9"/>
    <w:rsid w:val="00C120BF"/>
    <w:rsid w:val="00C12212"/>
    <w:rsid w:val="00C13344"/>
    <w:rsid w:val="00C136CE"/>
    <w:rsid w:val="00C13871"/>
    <w:rsid w:val="00C13C77"/>
    <w:rsid w:val="00C13E9E"/>
    <w:rsid w:val="00C13EC4"/>
    <w:rsid w:val="00C15A72"/>
    <w:rsid w:val="00C15CBE"/>
    <w:rsid w:val="00C16319"/>
    <w:rsid w:val="00C163B8"/>
    <w:rsid w:val="00C166EA"/>
    <w:rsid w:val="00C169AE"/>
    <w:rsid w:val="00C16A5D"/>
    <w:rsid w:val="00C16F2C"/>
    <w:rsid w:val="00C17337"/>
    <w:rsid w:val="00C1734B"/>
    <w:rsid w:val="00C17633"/>
    <w:rsid w:val="00C17658"/>
    <w:rsid w:val="00C17726"/>
    <w:rsid w:val="00C17961"/>
    <w:rsid w:val="00C17FB7"/>
    <w:rsid w:val="00C204A3"/>
    <w:rsid w:val="00C20879"/>
    <w:rsid w:val="00C20981"/>
    <w:rsid w:val="00C20C5F"/>
    <w:rsid w:val="00C20F8E"/>
    <w:rsid w:val="00C21D8E"/>
    <w:rsid w:val="00C21E98"/>
    <w:rsid w:val="00C22374"/>
    <w:rsid w:val="00C22376"/>
    <w:rsid w:val="00C22A32"/>
    <w:rsid w:val="00C23115"/>
    <w:rsid w:val="00C23307"/>
    <w:rsid w:val="00C240D4"/>
    <w:rsid w:val="00C2487C"/>
    <w:rsid w:val="00C2579C"/>
    <w:rsid w:val="00C25C58"/>
    <w:rsid w:val="00C26065"/>
    <w:rsid w:val="00C261CF"/>
    <w:rsid w:val="00C26FB1"/>
    <w:rsid w:val="00C276EE"/>
    <w:rsid w:val="00C30744"/>
    <w:rsid w:val="00C30B01"/>
    <w:rsid w:val="00C30E38"/>
    <w:rsid w:val="00C315AD"/>
    <w:rsid w:val="00C31F6E"/>
    <w:rsid w:val="00C32003"/>
    <w:rsid w:val="00C3226C"/>
    <w:rsid w:val="00C32347"/>
    <w:rsid w:val="00C3244B"/>
    <w:rsid w:val="00C32AFA"/>
    <w:rsid w:val="00C335CE"/>
    <w:rsid w:val="00C339D3"/>
    <w:rsid w:val="00C33F14"/>
    <w:rsid w:val="00C34086"/>
    <w:rsid w:val="00C34631"/>
    <w:rsid w:val="00C349B3"/>
    <w:rsid w:val="00C34D80"/>
    <w:rsid w:val="00C34E9D"/>
    <w:rsid w:val="00C355D9"/>
    <w:rsid w:val="00C35DAC"/>
    <w:rsid w:val="00C35EB6"/>
    <w:rsid w:val="00C364CB"/>
    <w:rsid w:val="00C36587"/>
    <w:rsid w:val="00C3672C"/>
    <w:rsid w:val="00C36DDB"/>
    <w:rsid w:val="00C36E8B"/>
    <w:rsid w:val="00C36EEC"/>
    <w:rsid w:val="00C37017"/>
    <w:rsid w:val="00C3761D"/>
    <w:rsid w:val="00C37643"/>
    <w:rsid w:val="00C3767B"/>
    <w:rsid w:val="00C377AF"/>
    <w:rsid w:val="00C37807"/>
    <w:rsid w:val="00C37DDF"/>
    <w:rsid w:val="00C40151"/>
    <w:rsid w:val="00C404F6"/>
    <w:rsid w:val="00C40769"/>
    <w:rsid w:val="00C40BDC"/>
    <w:rsid w:val="00C4111D"/>
    <w:rsid w:val="00C41219"/>
    <w:rsid w:val="00C4138D"/>
    <w:rsid w:val="00C4201B"/>
    <w:rsid w:val="00C4238E"/>
    <w:rsid w:val="00C4288A"/>
    <w:rsid w:val="00C42977"/>
    <w:rsid w:val="00C43661"/>
    <w:rsid w:val="00C4416D"/>
    <w:rsid w:val="00C44247"/>
    <w:rsid w:val="00C44742"/>
    <w:rsid w:val="00C44C62"/>
    <w:rsid w:val="00C44F80"/>
    <w:rsid w:val="00C45062"/>
    <w:rsid w:val="00C453DB"/>
    <w:rsid w:val="00C4555C"/>
    <w:rsid w:val="00C45D6F"/>
    <w:rsid w:val="00C45ED0"/>
    <w:rsid w:val="00C4638E"/>
    <w:rsid w:val="00C46834"/>
    <w:rsid w:val="00C473C8"/>
    <w:rsid w:val="00C475AC"/>
    <w:rsid w:val="00C476F6"/>
    <w:rsid w:val="00C47917"/>
    <w:rsid w:val="00C47B43"/>
    <w:rsid w:val="00C47DA9"/>
    <w:rsid w:val="00C47F1E"/>
    <w:rsid w:val="00C50545"/>
    <w:rsid w:val="00C50BAD"/>
    <w:rsid w:val="00C50D25"/>
    <w:rsid w:val="00C50EF0"/>
    <w:rsid w:val="00C51347"/>
    <w:rsid w:val="00C51840"/>
    <w:rsid w:val="00C5187F"/>
    <w:rsid w:val="00C51A9D"/>
    <w:rsid w:val="00C52036"/>
    <w:rsid w:val="00C5207D"/>
    <w:rsid w:val="00C521BB"/>
    <w:rsid w:val="00C5231D"/>
    <w:rsid w:val="00C529E6"/>
    <w:rsid w:val="00C52ADC"/>
    <w:rsid w:val="00C52C78"/>
    <w:rsid w:val="00C52CE0"/>
    <w:rsid w:val="00C536E1"/>
    <w:rsid w:val="00C53A08"/>
    <w:rsid w:val="00C53F44"/>
    <w:rsid w:val="00C53FF8"/>
    <w:rsid w:val="00C5442B"/>
    <w:rsid w:val="00C54E9D"/>
    <w:rsid w:val="00C55221"/>
    <w:rsid w:val="00C555EB"/>
    <w:rsid w:val="00C566DB"/>
    <w:rsid w:val="00C56AE6"/>
    <w:rsid w:val="00C56DB8"/>
    <w:rsid w:val="00C577A4"/>
    <w:rsid w:val="00C606A2"/>
    <w:rsid w:val="00C60EC0"/>
    <w:rsid w:val="00C6175D"/>
    <w:rsid w:val="00C61840"/>
    <w:rsid w:val="00C61A23"/>
    <w:rsid w:val="00C622FB"/>
    <w:rsid w:val="00C6263E"/>
    <w:rsid w:val="00C626A4"/>
    <w:rsid w:val="00C62777"/>
    <w:rsid w:val="00C62BD5"/>
    <w:rsid w:val="00C632D0"/>
    <w:rsid w:val="00C633A6"/>
    <w:rsid w:val="00C6390F"/>
    <w:rsid w:val="00C63965"/>
    <w:rsid w:val="00C63A56"/>
    <w:rsid w:val="00C63B8E"/>
    <w:rsid w:val="00C63E3B"/>
    <w:rsid w:val="00C63E7A"/>
    <w:rsid w:val="00C6433D"/>
    <w:rsid w:val="00C64A4F"/>
    <w:rsid w:val="00C6533D"/>
    <w:rsid w:val="00C657D8"/>
    <w:rsid w:val="00C6586B"/>
    <w:rsid w:val="00C65AA4"/>
    <w:rsid w:val="00C662D6"/>
    <w:rsid w:val="00C66471"/>
    <w:rsid w:val="00C6651A"/>
    <w:rsid w:val="00C665C6"/>
    <w:rsid w:val="00C66765"/>
    <w:rsid w:val="00C66B23"/>
    <w:rsid w:val="00C66B33"/>
    <w:rsid w:val="00C66F83"/>
    <w:rsid w:val="00C66F8C"/>
    <w:rsid w:val="00C670F2"/>
    <w:rsid w:val="00C67360"/>
    <w:rsid w:val="00C676C9"/>
    <w:rsid w:val="00C67720"/>
    <w:rsid w:val="00C67A4E"/>
    <w:rsid w:val="00C70002"/>
    <w:rsid w:val="00C7020E"/>
    <w:rsid w:val="00C7060A"/>
    <w:rsid w:val="00C70B6A"/>
    <w:rsid w:val="00C70D66"/>
    <w:rsid w:val="00C70DDD"/>
    <w:rsid w:val="00C70F20"/>
    <w:rsid w:val="00C712CE"/>
    <w:rsid w:val="00C716A5"/>
    <w:rsid w:val="00C72387"/>
    <w:rsid w:val="00C7264E"/>
    <w:rsid w:val="00C72D34"/>
    <w:rsid w:val="00C730D3"/>
    <w:rsid w:val="00C7313F"/>
    <w:rsid w:val="00C7323F"/>
    <w:rsid w:val="00C7366F"/>
    <w:rsid w:val="00C73672"/>
    <w:rsid w:val="00C73718"/>
    <w:rsid w:val="00C73811"/>
    <w:rsid w:val="00C739AF"/>
    <w:rsid w:val="00C7418F"/>
    <w:rsid w:val="00C74292"/>
    <w:rsid w:val="00C742C9"/>
    <w:rsid w:val="00C7475C"/>
    <w:rsid w:val="00C75285"/>
    <w:rsid w:val="00C75781"/>
    <w:rsid w:val="00C75B98"/>
    <w:rsid w:val="00C75FFA"/>
    <w:rsid w:val="00C76BDD"/>
    <w:rsid w:val="00C77067"/>
    <w:rsid w:val="00C7759C"/>
    <w:rsid w:val="00C77946"/>
    <w:rsid w:val="00C77BBD"/>
    <w:rsid w:val="00C77C49"/>
    <w:rsid w:val="00C77C88"/>
    <w:rsid w:val="00C77E0A"/>
    <w:rsid w:val="00C80546"/>
    <w:rsid w:val="00C80662"/>
    <w:rsid w:val="00C806BE"/>
    <w:rsid w:val="00C80C23"/>
    <w:rsid w:val="00C811D0"/>
    <w:rsid w:val="00C81203"/>
    <w:rsid w:val="00C81583"/>
    <w:rsid w:val="00C81826"/>
    <w:rsid w:val="00C81850"/>
    <w:rsid w:val="00C81A39"/>
    <w:rsid w:val="00C81CC2"/>
    <w:rsid w:val="00C82638"/>
    <w:rsid w:val="00C82AF1"/>
    <w:rsid w:val="00C832F5"/>
    <w:rsid w:val="00C83361"/>
    <w:rsid w:val="00C8396A"/>
    <w:rsid w:val="00C84184"/>
    <w:rsid w:val="00C84E2C"/>
    <w:rsid w:val="00C853C0"/>
    <w:rsid w:val="00C85F79"/>
    <w:rsid w:val="00C86435"/>
    <w:rsid w:val="00C86436"/>
    <w:rsid w:val="00C867B5"/>
    <w:rsid w:val="00C86827"/>
    <w:rsid w:val="00C86F08"/>
    <w:rsid w:val="00C86FA1"/>
    <w:rsid w:val="00C870FC"/>
    <w:rsid w:val="00C872E2"/>
    <w:rsid w:val="00C87412"/>
    <w:rsid w:val="00C87B50"/>
    <w:rsid w:val="00C9012C"/>
    <w:rsid w:val="00C90A03"/>
    <w:rsid w:val="00C91C15"/>
    <w:rsid w:val="00C91E8A"/>
    <w:rsid w:val="00C91F17"/>
    <w:rsid w:val="00C922C9"/>
    <w:rsid w:val="00C92537"/>
    <w:rsid w:val="00C92E34"/>
    <w:rsid w:val="00C92E5B"/>
    <w:rsid w:val="00C92EE2"/>
    <w:rsid w:val="00C93185"/>
    <w:rsid w:val="00C9352D"/>
    <w:rsid w:val="00C93F7A"/>
    <w:rsid w:val="00C94198"/>
    <w:rsid w:val="00C94CE4"/>
    <w:rsid w:val="00C94DAF"/>
    <w:rsid w:val="00C95370"/>
    <w:rsid w:val="00C95548"/>
    <w:rsid w:val="00C955E7"/>
    <w:rsid w:val="00C95B0F"/>
    <w:rsid w:val="00C95E16"/>
    <w:rsid w:val="00C9618E"/>
    <w:rsid w:val="00C96436"/>
    <w:rsid w:val="00C964C3"/>
    <w:rsid w:val="00C964F7"/>
    <w:rsid w:val="00C96969"/>
    <w:rsid w:val="00C96A6A"/>
    <w:rsid w:val="00C96C07"/>
    <w:rsid w:val="00C96F1F"/>
    <w:rsid w:val="00C96FE5"/>
    <w:rsid w:val="00C9710A"/>
    <w:rsid w:val="00C9745B"/>
    <w:rsid w:val="00C97477"/>
    <w:rsid w:val="00C97622"/>
    <w:rsid w:val="00C97685"/>
    <w:rsid w:val="00C97687"/>
    <w:rsid w:val="00C9772C"/>
    <w:rsid w:val="00C97DB5"/>
    <w:rsid w:val="00CA042B"/>
    <w:rsid w:val="00CA0C18"/>
    <w:rsid w:val="00CA1257"/>
    <w:rsid w:val="00CA1A76"/>
    <w:rsid w:val="00CA1E53"/>
    <w:rsid w:val="00CA20EB"/>
    <w:rsid w:val="00CA21B2"/>
    <w:rsid w:val="00CA25A1"/>
    <w:rsid w:val="00CA25F0"/>
    <w:rsid w:val="00CA3143"/>
    <w:rsid w:val="00CA3F8A"/>
    <w:rsid w:val="00CA3FEC"/>
    <w:rsid w:val="00CA40E7"/>
    <w:rsid w:val="00CA40F2"/>
    <w:rsid w:val="00CA44B6"/>
    <w:rsid w:val="00CA4998"/>
    <w:rsid w:val="00CA4E18"/>
    <w:rsid w:val="00CA5088"/>
    <w:rsid w:val="00CA516E"/>
    <w:rsid w:val="00CA51E7"/>
    <w:rsid w:val="00CA589A"/>
    <w:rsid w:val="00CA5FF0"/>
    <w:rsid w:val="00CA67B4"/>
    <w:rsid w:val="00CA69ED"/>
    <w:rsid w:val="00CA6D87"/>
    <w:rsid w:val="00CA7311"/>
    <w:rsid w:val="00CA7503"/>
    <w:rsid w:val="00CA782C"/>
    <w:rsid w:val="00CB01BF"/>
    <w:rsid w:val="00CB0232"/>
    <w:rsid w:val="00CB05F5"/>
    <w:rsid w:val="00CB07AA"/>
    <w:rsid w:val="00CB0DE2"/>
    <w:rsid w:val="00CB0F04"/>
    <w:rsid w:val="00CB1223"/>
    <w:rsid w:val="00CB136E"/>
    <w:rsid w:val="00CB16FA"/>
    <w:rsid w:val="00CB17E3"/>
    <w:rsid w:val="00CB1852"/>
    <w:rsid w:val="00CB1D0A"/>
    <w:rsid w:val="00CB1DC6"/>
    <w:rsid w:val="00CB2F58"/>
    <w:rsid w:val="00CB36FC"/>
    <w:rsid w:val="00CB377A"/>
    <w:rsid w:val="00CB37AF"/>
    <w:rsid w:val="00CB3BB3"/>
    <w:rsid w:val="00CB3CED"/>
    <w:rsid w:val="00CB4103"/>
    <w:rsid w:val="00CB423F"/>
    <w:rsid w:val="00CB4781"/>
    <w:rsid w:val="00CB481C"/>
    <w:rsid w:val="00CB5469"/>
    <w:rsid w:val="00CB553E"/>
    <w:rsid w:val="00CB5667"/>
    <w:rsid w:val="00CB577A"/>
    <w:rsid w:val="00CB5A65"/>
    <w:rsid w:val="00CB5DE2"/>
    <w:rsid w:val="00CB65D0"/>
    <w:rsid w:val="00CB6A26"/>
    <w:rsid w:val="00CB6C3F"/>
    <w:rsid w:val="00CB6F56"/>
    <w:rsid w:val="00CB7371"/>
    <w:rsid w:val="00CB737C"/>
    <w:rsid w:val="00CC05C1"/>
    <w:rsid w:val="00CC0882"/>
    <w:rsid w:val="00CC1116"/>
    <w:rsid w:val="00CC141F"/>
    <w:rsid w:val="00CC14F3"/>
    <w:rsid w:val="00CC1723"/>
    <w:rsid w:val="00CC1A06"/>
    <w:rsid w:val="00CC1B3B"/>
    <w:rsid w:val="00CC209D"/>
    <w:rsid w:val="00CC21AF"/>
    <w:rsid w:val="00CC27E2"/>
    <w:rsid w:val="00CC28B8"/>
    <w:rsid w:val="00CC2982"/>
    <w:rsid w:val="00CC382D"/>
    <w:rsid w:val="00CC38C8"/>
    <w:rsid w:val="00CC39B0"/>
    <w:rsid w:val="00CC3ADB"/>
    <w:rsid w:val="00CC3BB0"/>
    <w:rsid w:val="00CC4820"/>
    <w:rsid w:val="00CC485A"/>
    <w:rsid w:val="00CC4CF8"/>
    <w:rsid w:val="00CC4E38"/>
    <w:rsid w:val="00CC5056"/>
    <w:rsid w:val="00CC5116"/>
    <w:rsid w:val="00CC57C7"/>
    <w:rsid w:val="00CC5D1A"/>
    <w:rsid w:val="00CC5FB6"/>
    <w:rsid w:val="00CC63A0"/>
    <w:rsid w:val="00CC651D"/>
    <w:rsid w:val="00CC6646"/>
    <w:rsid w:val="00CC6A28"/>
    <w:rsid w:val="00CC6D43"/>
    <w:rsid w:val="00CC72A1"/>
    <w:rsid w:val="00CC7E38"/>
    <w:rsid w:val="00CC7E87"/>
    <w:rsid w:val="00CD02C8"/>
    <w:rsid w:val="00CD069B"/>
    <w:rsid w:val="00CD0C8F"/>
    <w:rsid w:val="00CD0D18"/>
    <w:rsid w:val="00CD0FED"/>
    <w:rsid w:val="00CD1385"/>
    <w:rsid w:val="00CD1855"/>
    <w:rsid w:val="00CD19CD"/>
    <w:rsid w:val="00CD1F62"/>
    <w:rsid w:val="00CD266F"/>
    <w:rsid w:val="00CD2C9F"/>
    <w:rsid w:val="00CD2DC9"/>
    <w:rsid w:val="00CD2F7C"/>
    <w:rsid w:val="00CD36E1"/>
    <w:rsid w:val="00CD38E4"/>
    <w:rsid w:val="00CD3BB7"/>
    <w:rsid w:val="00CD3EC1"/>
    <w:rsid w:val="00CD3F8F"/>
    <w:rsid w:val="00CD40FD"/>
    <w:rsid w:val="00CD41AB"/>
    <w:rsid w:val="00CD4698"/>
    <w:rsid w:val="00CD49AA"/>
    <w:rsid w:val="00CD4B83"/>
    <w:rsid w:val="00CD58B7"/>
    <w:rsid w:val="00CD5B03"/>
    <w:rsid w:val="00CD6050"/>
    <w:rsid w:val="00CD62D5"/>
    <w:rsid w:val="00CD6433"/>
    <w:rsid w:val="00CD6B41"/>
    <w:rsid w:val="00CD6C10"/>
    <w:rsid w:val="00CD6F16"/>
    <w:rsid w:val="00CD6F3F"/>
    <w:rsid w:val="00CD6FDA"/>
    <w:rsid w:val="00CD71AB"/>
    <w:rsid w:val="00CE0112"/>
    <w:rsid w:val="00CE03EF"/>
    <w:rsid w:val="00CE0A71"/>
    <w:rsid w:val="00CE0ABC"/>
    <w:rsid w:val="00CE105E"/>
    <w:rsid w:val="00CE11CC"/>
    <w:rsid w:val="00CE21CB"/>
    <w:rsid w:val="00CE27F6"/>
    <w:rsid w:val="00CE28DD"/>
    <w:rsid w:val="00CE2B5E"/>
    <w:rsid w:val="00CE2B95"/>
    <w:rsid w:val="00CE2D2E"/>
    <w:rsid w:val="00CE3A7A"/>
    <w:rsid w:val="00CE3FF1"/>
    <w:rsid w:val="00CE417B"/>
    <w:rsid w:val="00CE442F"/>
    <w:rsid w:val="00CE4667"/>
    <w:rsid w:val="00CE4B09"/>
    <w:rsid w:val="00CE4C3D"/>
    <w:rsid w:val="00CE547E"/>
    <w:rsid w:val="00CE5892"/>
    <w:rsid w:val="00CE58C1"/>
    <w:rsid w:val="00CE5BDF"/>
    <w:rsid w:val="00CE5DC3"/>
    <w:rsid w:val="00CE5E5B"/>
    <w:rsid w:val="00CE6241"/>
    <w:rsid w:val="00CE656F"/>
    <w:rsid w:val="00CE6751"/>
    <w:rsid w:val="00CE6785"/>
    <w:rsid w:val="00CE6D4F"/>
    <w:rsid w:val="00CE6E6E"/>
    <w:rsid w:val="00CE72DE"/>
    <w:rsid w:val="00CE741C"/>
    <w:rsid w:val="00CF0346"/>
    <w:rsid w:val="00CF04FA"/>
    <w:rsid w:val="00CF0B61"/>
    <w:rsid w:val="00CF13BF"/>
    <w:rsid w:val="00CF1B0A"/>
    <w:rsid w:val="00CF1BD1"/>
    <w:rsid w:val="00CF1D4A"/>
    <w:rsid w:val="00CF24D1"/>
    <w:rsid w:val="00CF27F0"/>
    <w:rsid w:val="00CF2A7B"/>
    <w:rsid w:val="00CF3C0A"/>
    <w:rsid w:val="00CF4213"/>
    <w:rsid w:val="00CF495F"/>
    <w:rsid w:val="00CF4A80"/>
    <w:rsid w:val="00CF5937"/>
    <w:rsid w:val="00CF5E06"/>
    <w:rsid w:val="00CF61C0"/>
    <w:rsid w:val="00CF6233"/>
    <w:rsid w:val="00CF64E4"/>
    <w:rsid w:val="00CF7703"/>
    <w:rsid w:val="00CF7FCC"/>
    <w:rsid w:val="00D00079"/>
    <w:rsid w:val="00D0011C"/>
    <w:rsid w:val="00D003CF"/>
    <w:rsid w:val="00D0068C"/>
    <w:rsid w:val="00D0071A"/>
    <w:rsid w:val="00D00961"/>
    <w:rsid w:val="00D00964"/>
    <w:rsid w:val="00D00C3A"/>
    <w:rsid w:val="00D00CA4"/>
    <w:rsid w:val="00D00DAF"/>
    <w:rsid w:val="00D01199"/>
    <w:rsid w:val="00D01BC1"/>
    <w:rsid w:val="00D01E5F"/>
    <w:rsid w:val="00D02052"/>
    <w:rsid w:val="00D02221"/>
    <w:rsid w:val="00D02648"/>
    <w:rsid w:val="00D02792"/>
    <w:rsid w:val="00D02CDB"/>
    <w:rsid w:val="00D0354C"/>
    <w:rsid w:val="00D03AF5"/>
    <w:rsid w:val="00D03B2D"/>
    <w:rsid w:val="00D03CAE"/>
    <w:rsid w:val="00D03EDB"/>
    <w:rsid w:val="00D042A1"/>
    <w:rsid w:val="00D04A28"/>
    <w:rsid w:val="00D05786"/>
    <w:rsid w:val="00D05EDF"/>
    <w:rsid w:val="00D05F4E"/>
    <w:rsid w:val="00D0626D"/>
    <w:rsid w:val="00D063C1"/>
    <w:rsid w:val="00D067C9"/>
    <w:rsid w:val="00D06855"/>
    <w:rsid w:val="00D06960"/>
    <w:rsid w:val="00D06997"/>
    <w:rsid w:val="00D0700F"/>
    <w:rsid w:val="00D0770B"/>
    <w:rsid w:val="00D103D2"/>
    <w:rsid w:val="00D104D6"/>
    <w:rsid w:val="00D10542"/>
    <w:rsid w:val="00D107AC"/>
    <w:rsid w:val="00D10B66"/>
    <w:rsid w:val="00D10E7D"/>
    <w:rsid w:val="00D116D2"/>
    <w:rsid w:val="00D1174D"/>
    <w:rsid w:val="00D11D74"/>
    <w:rsid w:val="00D11DF7"/>
    <w:rsid w:val="00D11E43"/>
    <w:rsid w:val="00D11E75"/>
    <w:rsid w:val="00D12F74"/>
    <w:rsid w:val="00D1490F"/>
    <w:rsid w:val="00D14917"/>
    <w:rsid w:val="00D14C3A"/>
    <w:rsid w:val="00D1527C"/>
    <w:rsid w:val="00D15358"/>
    <w:rsid w:val="00D1547F"/>
    <w:rsid w:val="00D15552"/>
    <w:rsid w:val="00D1564C"/>
    <w:rsid w:val="00D15713"/>
    <w:rsid w:val="00D158ED"/>
    <w:rsid w:val="00D15956"/>
    <w:rsid w:val="00D15C37"/>
    <w:rsid w:val="00D15E58"/>
    <w:rsid w:val="00D160F8"/>
    <w:rsid w:val="00D1611F"/>
    <w:rsid w:val="00D1621B"/>
    <w:rsid w:val="00D164D5"/>
    <w:rsid w:val="00D16770"/>
    <w:rsid w:val="00D16929"/>
    <w:rsid w:val="00D17092"/>
    <w:rsid w:val="00D1726A"/>
    <w:rsid w:val="00D173F6"/>
    <w:rsid w:val="00D1785A"/>
    <w:rsid w:val="00D17C0E"/>
    <w:rsid w:val="00D20303"/>
    <w:rsid w:val="00D20705"/>
    <w:rsid w:val="00D2071E"/>
    <w:rsid w:val="00D20785"/>
    <w:rsid w:val="00D20C8C"/>
    <w:rsid w:val="00D20CEC"/>
    <w:rsid w:val="00D213EB"/>
    <w:rsid w:val="00D2150A"/>
    <w:rsid w:val="00D21896"/>
    <w:rsid w:val="00D22861"/>
    <w:rsid w:val="00D22D36"/>
    <w:rsid w:val="00D22E8B"/>
    <w:rsid w:val="00D2309E"/>
    <w:rsid w:val="00D23601"/>
    <w:rsid w:val="00D2393C"/>
    <w:rsid w:val="00D23F6B"/>
    <w:rsid w:val="00D24BAE"/>
    <w:rsid w:val="00D24D82"/>
    <w:rsid w:val="00D251AF"/>
    <w:rsid w:val="00D254C2"/>
    <w:rsid w:val="00D262C1"/>
    <w:rsid w:val="00D26499"/>
    <w:rsid w:val="00D268A1"/>
    <w:rsid w:val="00D26AAF"/>
    <w:rsid w:val="00D26DC6"/>
    <w:rsid w:val="00D27060"/>
    <w:rsid w:val="00D277D9"/>
    <w:rsid w:val="00D27A0F"/>
    <w:rsid w:val="00D27A36"/>
    <w:rsid w:val="00D27A3A"/>
    <w:rsid w:val="00D27EC5"/>
    <w:rsid w:val="00D300A4"/>
    <w:rsid w:val="00D30316"/>
    <w:rsid w:val="00D31395"/>
    <w:rsid w:val="00D31AF6"/>
    <w:rsid w:val="00D31B6C"/>
    <w:rsid w:val="00D326C9"/>
    <w:rsid w:val="00D327AE"/>
    <w:rsid w:val="00D328FF"/>
    <w:rsid w:val="00D32C17"/>
    <w:rsid w:val="00D32DD4"/>
    <w:rsid w:val="00D330BF"/>
    <w:rsid w:val="00D332BF"/>
    <w:rsid w:val="00D33BCC"/>
    <w:rsid w:val="00D342B3"/>
    <w:rsid w:val="00D34327"/>
    <w:rsid w:val="00D34931"/>
    <w:rsid w:val="00D34948"/>
    <w:rsid w:val="00D34C89"/>
    <w:rsid w:val="00D34D48"/>
    <w:rsid w:val="00D34D64"/>
    <w:rsid w:val="00D35043"/>
    <w:rsid w:val="00D35341"/>
    <w:rsid w:val="00D35453"/>
    <w:rsid w:val="00D3586A"/>
    <w:rsid w:val="00D35ADD"/>
    <w:rsid w:val="00D35B9C"/>
    <w:rsid w:val="00D35C6B"/>
    <w:rsid w:val="00D36066"/>
    <w:rsid w:val="00D367E1"/>
    <w:rsid w:val="00D37483"/>
    <w:rsid w:val="00D37988"/>
    <w:rsid w:val="00D37E38"/>
    <w:rsid w:val="00D37FA9"/>
    <w:rsid w:val="00D407BC"/>
    <w:rsid w:val="00D408AF"/>
    <w:rsid w:val="00D4131D"/>
    <w:rsid w:val="00D416C5"/>
    <w:rsid w:val="00D41970"/>
    <w:rsid w:val="00D4219A"/>
    <w:rsid w:val="00D42289"/>
    <w:rsid w:val="00D42504"/>
    <w:rsid w:val="00D429F4"/>
    <w:rsid w:val="00D42C32"/>
    <w:rsid w:val="00D437C5"/>
    <w:rsid w:val="00D43E34"/>
    <w:rsid w:val="00D4413B"/>
    <w:rsid w:val="00D4416B"/>
    <w:rsid w:val="00D44493"/>
    <w:rsid w:val="00D451F8"/>
    <w:rsid w:val="00D45543"/>
    <w:rsid w:val="00D46688"/>
    <w:rsid w:val="00D46E02"/>
    <w:rsid w:val="00D4713D"/>
    <w:rsid w:val="00D4730E"/>
    <w:rsid w:val="00D4741C"/>
    <w:rsid w:val="00D47456"/>
    <w:rsid w:val="00D47E5A"/>
    <w:rsid w:val="00D50170"/>
    <w:rsid w:val="00D502AF"/>
    <w:rsid w:val="00D51003"/>
    <w:rsid w:val="00D51E1C"/>
    <w:rsid w:val="00D51ECE"/>
    <w:rsid w:val="00D52019"/>
    <w:rsid w:val="00D520E9"/>
    <w:rsid w:val="00D528A9"/>
    <w:rsid w:val="00D52B82"/>
    <w:rsid w:val="00D53BB6"/>
    <w:rsid w:val="00D53F68"/>
    <w:rsid w:val="00D54208"/>
    <w:rsid w:val="00D55031"/>
    <w:rsid w:val="00D55107"/>
    <w:rsid w:val="00D551E3"/>
    <w:rsid w:val="00D555AB"/>
    <w:rsid w:val="00D55652"/>
    <w:rsid w:val="00D55ACE"/>
    <w:rsid w:val="00D55BDF"/>
    <w:rsid w:val="00D55CB0"/>
    <w:rsid w:val="00D56089"/>
    <w:rsid w:val="00D5618B"/>
    <w:rsid w:val="00D561A0"/>
    <w:rsid w:val="00D565E1"/>
    <w:rsid w:val="00D567FB"/>
    <w:rsid w:val="00D56BA8"/>
    <w:rsid w:val="00D56E1E"/>
    <w:rsid w:val="00D56FCB"/>
    <w:rsid w:val="00D571FF"/>
    <w:rsid w:val="00D577A5"/>
    <w:rsid w:val="00D57FAF"/>
    <w:rsid w:val="00D60C19"/>
    <w:rsid w:val="00D61082"/>
    <w:rsid w:val="00D610A9"/>
    <w:rsid w:val="00D61102"/>
    <w:rsid w:val="00D6116A"/>
    <w:rsid w:val="00D61357"/>
    <w:rsid w:val="00D613FC"/>
    <w:rsid w:val="00D6153E"/>
    <w:rsid w:val="00D622AF"/>
    <w:rsid w:val="00D62E8F"/>
    <w:rsid w:val="00D62F6D"/>
    <w:rsid w:val="00D630C4"/>
    <w:rsid w:val="00D63975"/>
    <w:rsid w:val="00D63B44"/>
    <w:rsid w:val="00D6495F"/>
    <w:rsid w:val="00D64B38"/>
    <w:rsid w:val="00D64DC5"/>
    <w:rsid w:val="00D65105"/>
    <w:rsid w:val="00D65810"/>
    <w:rsid w:val="00D666AB"/>
    <w:rsid w:val="00D6691B"/>
    <w:rsid w:val="00D66ECE"/>
    <w:rsid w:val="00D66F00"/>
    <w:rsid w:val="00D67301"/>
    <w:rsid w:val="00D676E0"/>
    <w:rsid w:val="00D7016C"/>
    <w:rsid w:val="00D701B3"/>
    <w:rsid w:val="00D70585"/>
    <w:rsid w:val="00D706D5"/>
    <w:rsid w:val="00D706DE"/>
    <w:rsid w:val="00D7090B"/>
    <w:rsid w:val="00D70EC8"/>
    <w:rsid w:val="00D70FB2"/>
    <w:rsid w:val="00D7138E"/>
    <w:rsid w:val="00D72370"/>
    <w:rsid w:val="00D7251A"/>
    <w:rsid w:val="00D72595"/>
    <w:rsid w:val="00D7281B"/>
    <w:rsid w:val="00D72F5E"/>
    <w:rsid w:val="00D730CB"/>
    <w:rsid w:val="00D732E0"/>
    <w:rsid w:val="00D73777"/>
    <w:rsid w:val="00D73A9B"/>
    <w:rsid w:val="00D73B5D"/>
    <w:rsid w:val="00D7535D"/>
    <w:rsid w:val="00D753FB"/>
    <w:rsid w:val="00D75B73"/>
    <w:rsid w:val="00D75BFB"/>
    <w:rsid w:val="00D765BD"/>
    <w:rsid w:val="00D771B7"/>
    <w:rsid w:val="00D7728B"/>
    <w:rsid w:val="00D775A8"/>
    <w:rsid w:val="00D776D8"/>
    <w:rsid w:val="00D77D06"/>
    <w:rsid w:val="00D77D65"/>
    <w:rsid w:val="00D80403"/>
    <w:rsid w:val="00D806A1"/>
    <w:rsid w:val="00D80735"/>
    <w:rsid w:val="00D80B49"/>
    <w:rsid w:val="00D80FE8"/>
    <w:rsid w:val="00D81013"/>
    <w:rsid w:val="00D819CF"/>
    <w:rsid w:val="00D8225D"/>
    <w:rsid w:val="00D82738"/>
    <w:rsid w:val="00D8279B"/>
    <w:rsid w:val="00D82BE3"/>
    <w:rsid w:val="00D83106"/>
    <w:rsid w:val="00D83300"/>
    <w:rsid w:val="00D836C9"/>
    <w:rsid w:val="00D8393E"/>
    <w:rsid w:val="00D83DF4"/>
    <w:rsid w:val="00D84559"/>
    <w:rsid w:val="00D8496C"/>
    <w:rsid w:val="00D84D27"/>
    <w:rsid w:val="00D84DF0"/>
    <w:rsid w:val="00D84F2B"/>
    <w:rsid w:val="00D856B5"/>
    <w:rsid w:val="00D8595B"/>
    <w:rsid w:val="00D85C2E"/>
    <w:rsid w:val="00D86347"/>
    <w:rsid w:val="00D86C81"/>
    <w:rsid w:val="00D86FC9"/>
    <w:rsid w:val="00D875F3"/>
    <w:rsid w:val="00D87D9C"/>
    <w:rsid w:val="00D87EED"/>
    <w:rsid w:val="00D90168"/>
    <w:rsid w:val="00D90750"/>
    <w:rsid w:val="00D90904"/>
    <w:rsid w:val="00D90D4C"/>
    <w:rsid w:val="00D91614"/>
    <w:rsid w:val="00D91CDC"/>
    <w:rsid w:val="00D93D14"/>
    <w:rsid w:val="00D94839"/>
    <w:rsid w:val="00D94D35"/>
    <w:rsid w:val="00D9502C"/>
    <w:rsid w:val="00D95387"/>
    <w:rsid w:val="00D956F6"/>
    <w:rsid w:val="00D95A54"/>
    <w:rsid w:val="00D95B0B"/>
    <w:rsid w:val="00D95F4C"/>
    <w:rsid w:val="00D9600D"/>
    <w:rsid w:val="00D967C8"/>
    <w:rsid w:val="00D96C6D"/>
    <w:rsid w:val="00D971D1"/>
    <w:rsid w:val="00D97737"/>
    <w:rsid w:val="00D97748"/>
    <w:rsid w:val="00D977C7"/>
    <w:rsid w:val="00D97AC0"/>
    <w:rsid w:val="00D97E75"/>
    <w:rsid w:val="00D97FDA"/>
    <w:rsid w:val="00DA0339"/>
    <w:rsid w:val="00DA0461"/>
    <w:rsid w:val="00DA04C3"/>
    <w:rsid w:val="00DA04E1"/>
    <w:rsid w:val="00DA0F7D"/>
    <w:rsid w:val="00DA16BF"/>
    <w:rsid w:val="00DA1C87"/>
    <w:rsid w:val="00DA1FD0"/>
    <w:rsid w:val="00DA230D"/>
    <w:rsid w:val="00DA28CD"/>
    <w:rsid w:val="00DA28E5"/>
    <w:rsid w:val="00DA2B22"/>
    <w:rsid w:val="00DA32A4"/>
    <w:rsid w:val="00DA3A7C"/>
    <w:rsid w:val="00DA3D16"/>
    <w:rsid w:val="00DA3D57"/>
    <w:rsid w:val="00DA3F47"/>
    <w:rsid w:val="00DA3F4E"/>
    <w:rsid w:val="00DA4143"/>
    <w:rsid w:val="00DA435A"/>
    <w:rsid w:val="00DA4540"/>
    <w:rsid w:val="00DA4584"/>
    <w:rsid w:val="00DA45E4"/>
    <w:rsid w:val="00DA4611"/>
    <w:rsid w:val="00DA491B"/>
    <w:rsid w:val="00DA501F"/>
    <w:rsid w:val="00DA50D9"/>
    <w:rsid w:val="00DA51D1"/>
    <w:rsid w:val="00DA5650"/>
    <w:rsid w:val="00DA5AAB"/>
    <w:rsid w:val="00DA606D"/>
    <w:rsid w:val="00DA656A"/>
    <w:rsid w:val="00DA6B18"/>
    <w:rsid w:val="00DA6BCC"/>
    <w:rsid w:val="00DA6C1F"/>
    <w:rsid w:val="00DA6E33"/>
    <w:rsid w:val="00DA70DE"/>
    <w:rsid w:val="00DA7252"/>
    <w:rsid w:val="00DA7476"/>
    <w:rsid w:val="00DA763A"/>
    <w:rsid w:val="00DA7D98"/>
    <w:rsid w:val="00DB0255"/>
    <w:rsid w:val="00DB03F6"/>
    <w:rsid w:val="00DB0555"/>
    <w:rsid w:val="00DB0775"/>
    <w:rsid w:val="00DB07E5"/>
    <w:rsid w:val="00DB0A42"/>
    <w:rsid w:val="00DB0D8F"/>
    <w:rsid w:val="00DB127D"/>
    <w:rsid w:val="00DB1316"/>
    <w:rsid w:val="00DB1C73"/>
    <w:rsid w:val="00DB2FDA"/>
    <w:rsid w:val="00DB3273"/>
    <w:rsid w:val="00DB32DE"/>
    <w:rsid w:val="00DB337C"/>
    <w:rsid w:val="00DB3951"/>
    <w:rsid w:val="00DB482C"/>
    <w:rsid w:val="00DB48C4"/>
    <w:rsid w:val="00DB4F6F"/>
    <w:rsid w:val="00DB5049"/>
    <w:rsid w:val="00DB5663"/>
    <w:rsid w:val="00DB65F2"/>
    <w:rsid w:val="00DB6695"/>
    <w:rsid w:val="00DB69AF"/>
    <w:rsid w:val="00DB6B22"/>
    <w:rsid w:val="00DB6D22"/>
    <w:rsid w:val="00DB716E"/>
    <w:rsid w:val="00DB7493"/>
    <w:rsid w:val="00DB7ADE"/>
    <w:rsid w:val="00DB7BB9"/>
    <w:rsid w:val="00DB7E94"/>
    <w:rsid w:val="00DC06A5"/>
    <w:rsid w:val="00DC084F"/>
    <w:rsid w:val="00DC0E82"/>
    <w:rsid w:val="00DC1123"/>
    <w:rsid w:val="00DC112B"/>
    <w:rsid w:val="00DC1629"/>
    <w:rsid w:val="00DC171A"/>
    <w:rsid w:val="00DC1B9A"/>
    <w:rsid w:val="00DC1BF9"/>
    <w:rsid w:val="00DC1D30"/>
    <w:rsid w:val="00DC1ECE"/>
    <w:rsid w:val="00DC1FC8"/>
    <w:rsid w:val="00DC1FDF"/>
    <w:rsid w:val="00DC2365"/>
    <w:rsid w:val="00DC23FC"/>
    <w:rsid w:val="00DC263C"/>
    <w:rsid w:val="00DC2EE2"/>
    <w:rsid w:val="00DC3010"/>
    <w:rsid w:val="00DC35B4"/>
    <w:rsid w:val="00DC35F4"/>
    <w:rsid w:val="00DC3D73"/>
    <w:rsid w:val="00DC44A8"/>
    <w:rsid w:val="00DC453D"/>
    <w:rsid w:val="00DC54D6"/>
    <w:rsid w:val="00DC5A61"/>
    <w:rsid w:val="00DC612A"/>
    <w:rsid w:val="00DC6909"/>
    <w:rsid w:val="00DC6936"/>
    <w:rsid w:val="00DC6E75"/>
    <w:rsid w:val="00DC70D4"/>
    <w:rsid w:val="00DC7155"/>
    <w:rsid w:val="00DC7984"/>
    <w:rsid w:val="00DD0396"/>
    <w:rsid w:val="00DD0408"/>
    <w:rsid w:val="00DD0ADB"/>
    <w:rsid w:val="00DD0E0B"/>
    <w:rsid w:val="00DD1090"/>
    <w:rsid w:val="00DD146A"/>
    <w:rsid w:val="00DD1FE1"/>
    <w:rsid w:val="00DD2084"/>
    <w:rsid w:val="00DD21DE"/>
    <w:rsid w:val="00DD2702"/>
    <w:rsid w:val="00DD29A6"/>
    <w:rsid w:val="00DD312C"/>
    <w:rsid w:val="00DD3434"/>
    <w:rsid w:val="00DD4A0B"/>
    <w:rsid w:val="00DD4E0C"/>
    <w:rsid w:val="00DD5324"/>
    <w:rsid w:val="00DD5521"/>
    <w:rsid w:val="00DD5F4A"/>
    <w:rsid w:val="00DD69C4"/>
    <w:rsid w:val="00DD709D"/>
    <w:rsid w:val="00DD75B8"/>
    <w:rsid w:val="00DE0251"/>
    <w:rsid w:val="00DE0A36"/>
    <w:rsid w:val="00DE0EB1"/>
    <w:rsid w:val="00DE0EE3"/>
    <w:rsid w:val="00DE1C4D"/>
    <w:rsid w:val="00DE1C8B"/>
    <w:rsid w:val="00DE1CB4"/>
    <w:rsid w:val="00DE1E5A"/>
    <w:rsid w:val="00DE2221"/>
    <w:rsid w:val="00DE2308"/>
    <w:rsid w:val="00DE2855"/>
    <w:rsid w:val="00DE285A"/>
    <w:rsid w:val="00DE3559"/>
    <w:rsid w:val="00DE3961"/>
    <w:rsid w:val="00DE4328"/>
    <w:rsid w:val="00DE4330"/>
    <w:rsid w:val="00DE452A"/>
    <w:rsid w:val="00DE4A41"/>
    <w:rsid w:val="00DE4C42"/>
    <w:rsid w:val="00DE4EA0"/>
    <w:rsid w:val="00DE5017"/>
    <w:rsid w:val="00DE52D8"/>
    <w:rsid w:val="00DE5349"/>
    <w:rsid w:val="00DE59D5"/>
    <w:rsid w:val="00DE59FC"/>
    <w:rsid w:val="00DE5E0F"/>
    <w:rsid w:val="00DE6065"/>
    <w:rsid w:val="00DE6999"/>
    <w:rsid w:val="00DE69F1"/>
    <w:rsid w:val="00DE6A4E"/>
    <w:rsid w:val="00DE6B61"/>
    <w:rsid w:val="00DE6B92"/>
    <w:rsid w:val="00DE712A"/>
    <w:rsid w:val="00DE717E"/>
    <w:rsid w:val="00DE732F"/>
    <w:rsid w:val="00DE79C3"/>
    <w:rsid w:val="00DF0009"/>
    <w:rsid w:val="00DF0450"/>
    <w:rsid w:val="00DF08AE"/>
    <w:rsid w:val="00DF0939"/>
    <w:rsid w:val="00DF09DC"/>
    <w:rsid w:val="00DF0B38"/>
    <w:rsid w:val="00DF0D7A"/>
    <w:rsid w:val="00DF12AB"/>
    <w:rsid w:val="00DF180D"/>
    <w:rsid w:val="00DF191A"/>
    <w:rsid w:val="00DF1AE3"/>
    <w:rsid w:val="00DF1CC6"/>
    <w:rsid w:val="00DF1D4C"/>
    <w:rsid w:val="00DF22B2"/>
    <w:rsid w:val="00DF23CB"/>
    <w:rsid w:val="00DF2441"/>
    <w:rsid w:val="00DF272D"/>
    <w:rsid w:val="00DF2D35"/>
    <w:rsid w:val="00DF345C"/>
    <w:rsid w:val="00DF4252"/>
    <w:rsid w:val="00DF4750"/>
    <w:rsid w:val="00DF4C5D"/>
    <w:rsid w:val="00DF531D"/>
    <w:rsid w:val="00DF556C"/>
    <w:rsid w:val="00DF5BE8"/>
    <w:rsid w:val="00DF644A"/>
    <w:rsid w:val="00DF64E6"/>
    <w:rsid w:val="00DF6501"/>
    <w:rsid w:val="00DF6BB8"/>
    <w:rsid w:val="00DF7835"/>
    <w:rsid w:val="00E00431"/>
    <w:rsid w:val="00E00EE0"/>
    <w:rsid w:val="00E0134A"/>
    <w:rsid w:val="00E0187A"/>
    <w:rsid w:val="00E018D2"/>
    <w:rsid w:val="00E02209"/>
    <w:rsid w:val="00E02558"/>
    <w:rsid w:val="00E026EC"/>
    <w:rsid w:val="00E027FA"/>
    <w:rsid w:val="00E0298C"/>
    <w:rsid w:val="00E03EAD"/>
    <w:rsid w:val="00E03FCE"/>
    <w:rsid w:val="00E04483"/>
    <w:rsid w:val="00E04936"/>
    <w:rsid w:val="00E0546F"/>
    <w:rsid w:val="00E05498"/>
    <w:rsid w:val="00E0566E"/>
    <w:rsid w:val="00E059CC"/>
    <w:rsid w:val="00E05F44"/>
    <w:rsid w:val="00E060DC"/>
    <w:rsid w:val="00E0625C"/>
    <w:rsid w:val="00E062C7"/>
    <w:rsid w:val="00E064BC"/>
    <w:rsid w:val="00E06755"/>
    <w:rsid w:val="00E06952"/>
    <w:rsid w:val="00E06C27"/>
    <w:rsid w:val="00E06C6C"/>
    <w:rsid w:val="00E06CFE"/>
    <w:rsid w:val="00E06D76"/>
    <w:rsid w:val="00E06E24"/>
    <w:rsid w:val="00E06E8E"/>
    <w:rsid w:val="00E0721B"/>
    <w:rsid w:val="00E0729F"/>
    <w:rsid w:val="00E076B8"/>
    <w:rsid w:val="00E102A0"/>
    <w:rsid w:val="00E1105E"/>
    <w:rsid w:val="00E11130"/>
    <w:rsid w:val="00E11314"/>
    <w:rsid w:val="00E11A7A"/>
    <w:rsid w:val="00E11BD3"/>
    <w:rsid w:val="00E11FCB"/>
    <w:rsid w:val="00E127C5"/>
    <w:rsid w:val="00E12C28"/>
    <w:rsid w:val="00E1300B"/>
    <w:rsid w:val="00E133A5"/>
    <w:rsid w:val="00E13B1D"/>
    <w:rsid w:val="00E13F49"/>
    <w:rsid w:val="00E1502B"/>
    <w:rsid w:val="00E1525E"/>
    <w:rsid w:val="00E159ED"/>
    <w:rsid w:val="00E15DD6"/>
    <w:rsid w:val="00E173AE"/>
    <w:rsid w:val="00E207CC"/>
    <w:rsid w:val="00E21597"/>
    <w:rsid w:val="00E217AF"/>
    <w:rsid w:val="00E21868"/>
    <w:rsid w:val="00E22298"/>
    <w:rsid w:val="00E22418"/>
    <w:rsid w:val="00E2256C"/>
    <w:rsid w:val="00E22777"/>
    <w:rsid w:val="00E2321F"/>
    <w:rsid w:val="00E2355C"/>
    <w:rsid w:val="00E23DAD"/>
    <w:rsid w:val="00E23EA6"/>
    <w:rsid w:val="00E243BE"/>
    <w:rsid w:val="00E24B40"/>
    <w:rsid w:val="00E24E97"/>
    <w:rsid w:val="00E253BE"/>
    <w:rsid w:val="00E2557E"/>
    <w:rsid w:val="00E25C1C"/>
    <w:rsid w:val="00E25C32"/>
    <w:rsid w:val="00E25E92"/>
    <w:rsid w:val="00E26022"/>
    <w:rsid w:val="00E26105"/>
    <w:rsid w:val="00E26215"/>
    <w:rsid w:val="00E2649E"/>
    <w:rsid w:val="00E26865"/>
    <w:rsid w:val="00E26C3D"/>
    <w:rsid w:val="00E26F19"/>
    <w:rsid w:val="00E27188"/>
    <w:rsid w:val="00E272DB"/>
    <w:rsid w:val="00E273E2"/>
    <w:rsid w:val="00E27636"/>
    <w:rsid w:val="00E277FD"/>
    <w:rsid w:val="00E27BD4"/>
    <w:rsid w:val="00E3070B"/>
    <w:rsid w:val="00E30A19"/>
    <w:rsid w:val="00E314CE"/>
    <w:rsid w:val="00E314CF"/>
    <w:rsid w:val="00E31CFE"/>
    <w:rsid w:val="00E31F0A"/>
    <w:rsid w:val="00E322E7"/>
    <w:rsid w:val="00E327E8"/>
    <w:rsid w:val="00E329D9"/>
    <w:rsid w:val="00E32BFA"/>
    <w:rsid w:val="00E330A9"/>
    <w:rsid w:val="00E33103"/>
    <w:rsid w:val="00E33284"/>
    <w:rsid w:val="00E33E44"/>
    <w:rsid w:val="00E3468B"/>
    <w:rsid w:val="00E34896"/>
    <w:rsid w:val="00E3499D"/>
    <w:rsid w:val="00E349C2"/>
    <w:rsid w:val="00E34D53"/>
    <w:rsid w:val="00E352FE"/>
    <w:rsid w:val="00E355B1"/>
    <w:rsid w:val="00E360FE"/>
    <w:rsid w:val="00E3647A"/>
    <w:rsid w:val="00E36BE8"/>
    <w:rsid w:val="00E36CE7"/>
    <w:rsid w:val="00E36ED2"/>
    <w:rsid w:val="00E376B7"/>
    <w:rsid w:val="00E37701"/>
    <w:rsid w:val="00E378CD"/>
    <w:rsid w:val="00E37982"/>
    <w:rsid w:val="00E401EA"/>
    <w:rsid w:val="00E40603"/>
    <w:rsid w:val="00E407F5"/>
    <w:rsid w:val="00E40E70"/>
    <w:rsid w:val="00E410FF"/>
    <w:rsid w:val="00E413B7"/>
    <w:rsid w:val="00E41591"/>
    <w:rsid w:val="00E419B0"/>
    <w:rsid w:val="00E41AA9"/>
    <w:rsid w:val="00E41E36"/>
    <w:rsid w:val="00E42052"/>
    <w:rsid w:val="00E42D17"/>
    <w:rsid w:val="00E42DBE"/>
    <w:rsid w:val="00E438C6"/>
    <w:rsid w:val="00E43932"/>
    <w:rsid w:val="00E44355"/>
    <w:rsid w:val="00E4529F"/>
    <w:rsid w:val="00E455BD"/>
    <w:rsid w:val="00E45C54"/>
    <w:rsid w:val="00E46773"/>
    <w:rsid w:val="00E46AC5"/>
    <w:rsid w:val="00E46C2F"/>
    <w:rsid w:val="00E46F47"/>
    <w:rsid w:val="00E50027"/>
    <w:rsid w:val="00E50247"/>
    <w:rsid w:val="00E50263"/>
    <w:rsid w:val="00E504F9"/>
    <w:rsid w:val="00E505B8"/>
    <w:rsid w:val="00E50971"/>
    <w:rsid w:val="00E50E22"/>
    <w:rsid w:val="00E513B4"/>
    <w:rsid w:val="00E51735"/>
    <w:rsid w:val="00E51A1A"/>
    <w:rsid w:val="00E51B3E"/>
    <w:rsid w:val="00E51CF5"/>
    <w:rsid w:val="00E51D29"/>
    <w:rsid w:val="00E527A1"/>
    <w:rsid w:val="00E528F7"/>
    <w:rsid w:val="00E52EB8"/>
    <w:rsid w:val="00E53482"/>
    <w:rsid w:val="00E53802"/>
    <w:rsid w:val="00E53831"/>
    <w:rsid w:val="00E54402"/>
    <w:rsid w:val="00E54967"/>
    <w:rsid w:val="00E54AD5"/>
    <w:rsid w:val="00E54CD9"/>
    <w:rsid w:val="00E5500F"/>
    <w:rsid w:val="00E550CD"/>
    <w:rsid w:val="00E55114"/>
    <w:rsid w:val="00E55C4D"/>
    <w:rsid w:val="00E562EA"/>
    <w:rsid w:val="00E56407"/>
    <w:rsid w:val="00E565C6"/>
    <w:rsid w:val="00E56809"/>
    <w:rsid w:val="00E56DE6"/>
    <w:rsid w:val="00E575DF"/>
    <w:rsid w:val="00E576B7"/>
    <w:rsid w:val="00E57819"/>
    <w:rsid w:val="00E57B04"/>
    <w:rsid w:val="00E60472"/>
    <w:rsid w:val="00E60791"/>
    <w:rsid w:val="00E60869"/>
    <w:rsid w:val="00E61266"/>
    <w:rsid w:val="00E613BB"/>
    <w:rsid w:val="00E616B8"/>
    <w:rsid w:val="00E616CB"/>
    <w:rsid w:val="00E61E53"/>
    <w:rsid w:val="00E61EC7"/>
    <w:rsid w:val="00E62B51"/>
    <w:rsid w:val="00E63273"/>
    <w:rsid w:val="00E63479"/>
    <w:rsid w:val="00E63571"/>
    <w:rsid w:val="00E6395B"/>
    <w:rsid w:val="00E63E79"/>
    <w:rsid w:val="00E64473"/>
    <w:rsid w:val="00E64498"/>
    <w:rsid w:val="00E64D5B"/>
    <w:rsid w:val="00E64FD6"/>
    <w:rsid w:val="00E65082"/>
    <w:rsid w:val="00E653CD"/>
    <w:rsid w:val="00E65A12"/>
    <w:rsid w:val="00E660CB"/>
    <w:rsid w:val="00E66CFE"/>
    <w:rsid w:val="00E670B0"/>
    <w:rsid w:val="00E67150"/>
    <w:rsid w:val="00E674A3"/>
    <w:rsid w:val="00E6773C"/>
    <w:rsid w:val="00E67959"/>
    <w:rsid w:val="00E679DC"/>
    <w:rsid w:val="00E67BCD"/>
    <w:rsid w:val="00E67FDE"/>
    <w:rsid w:val="00E7002C"/>
    <w:rsid w:val="00E700A2"/>
    <w:rsid w:val="00E70EE0"/>
    <w:rsid w:val="00E712ED"/>
    <w:rsid w:val="00E71520"/>
    <w:rsid w:val="00E71766"/>
    <w:rsid w:val="00E7182D"/>
    <w:rsid w:val="00E719EE"/>
    <w:rsid w:val="00E71B0B"/>
    <w:rsid w:val="00E71CAF"/>
    <w:rsid w:val="00E722F2"/>
    <w:rsid w:val="00E72AA7"/>
    <w:rsid w:val="00E72C81"/>
    <w:rsid w:val="00E73614"/>
    <w:rsid w:val="00E73AF3"/>
    <w:rsid w:val="00E73C7A"/>
    <w:rsid w:val="00E743E3"/>
    <w:rsid w:val="00E747A0"/>
    <w:rsid w:val="00E74B2F"/>
    <w:rsid w:val="00E74CA6"/>
    <w:rsid w:val="00E74CE0"/>
    <w:rsid w:val="00E74D07"/>
    <w:rsid w:val="00E75378"/>
    <w:rsid w:val="00E758D9"/>
    <w:rsid w:val="00E75A98"/>
    <w:rsid w:val="00E75AD4"/>
    <w:rsid w:val="00E75C35"/>
    <w:rsid w:val="00E75C37"/>
    <w:rsid w:val="00E75D1D"/>
    <w:rsid w:val="00E76225"/>
    <w:rsid w:val="00E76550"/>
    <w:rsid w:val="00E7666F"/>
    <w:rsid w:val="00E766F0"/>
    <w:rsid w:val="00E76A3C"/>
    <w:rsid w:val="00E76B5F"/>
    <w:rsid w:val="00E76C4C"/>
    <w:rsid w:val="00E76C5C"/>
    <w:rsid w:val="00E77529"/>
    <w:rsid w:val="00E778C8"/>
    <w:rsid w:val="00E778CD"/>
    <w:rsid w:val="00E77A51"/>
    <w:rsid w:val="00E77DC4"/>
    <w:rsid w:val="00E801D9"/>
    <w:rsid w:val="00E80429"/>
    <w:rsid w:val="00E80AAA"/>
    <w:rsid w:val="00E81175"/>
    <w:rsid w:val="00E81EAE"/>
    <w:rsid w:val="00E82D78"/>
    <w:rsid w:val="00E83AE8"/>
    <w:rsid w:val="00E83C57"/>
    <w:rsid w:val="00E83D65"/>
    <w:rsid w:val="00E840D5"/>
    <w:rsid w:val="00E84139"/>
    <w:rsid w:val="00E84844"/>
    <w:rsid w:val="00E84960"/>
    <w:rsid w:val="00E84BEB"/>
    <w:rsid w:val="00E84CB9"/>
    <w:rsid w:val="00E84E65"/>
    <w:rsid w:val="00E851CE"/>
    <w:rsid w:val="00E8535F"/>
    <w:rsid w:val="00E85595"/>
    <w:rsid w:val="00E85656"/>
    <w:rsid w:val="00E85B03"/>
    <w:rsid w:val="00E862F4"/>
    <w:rsid w:val="00E864D2"/>
    <w:rsid w:val="00E86546"/>
    <w:rsid w:val="00E867C5"/>
    <w:rsid w:val="00E867E1"/>
    <w:rsid w:val="00E86B46"/>
    <w:rsid w:val="00E86F55"/>
    <w:rsid w:val="00E870EA"/>
    <w:rsid w:val="00E87593"/>
    <w:rsid w:val="00E87777"/>
    <w:rsid w:val="00E87807"/>
    <w:rsid w:val="00E87847"/>
    <w:rsid w:val="00E878AB"/>
    <w:rsid w:val="00E90220"/>
    <w:rsid w:val="00E915AA"/>
    <w:rsid w:val="00E91A3E"/>
    <w:rsid w:val="00E91FCA"/>
    <w:rsid w:val="00E9240A"/>
    <w:rsid w:val="00E92492"/>
    <w:rsid w:val="00E92682"/>
    <w:rsid w:val="00E92851"/>
    <w:rsid w:val="00E92AEB"/>
    <w:rsid w:val="00E92B81"/>
    <w:rsid w:val="00E92C93"/>
    <w:rsid w:val="00E92D7C"/>
    <w:rsid w:val="00E9308B"/>
    <w:rsid w:val="00E93334"/>
    <w:rsid w:val="00E9363A"/>
    <w:rsid w:val="00E937B7"/>
    <w:rsid w:val="00E93C16"/>
    <w:rsid w:val="00E94035"/>
    <w:rsid w:val="00E945AF"/>
    <w:rsid w:val="00E94B34"/>
    <w:rsid w:val="00E94DCB"/>
    <w:rsid w:val="00E951A3"/>
    <w:rsid w:val="00E956F5"/>
    <w:rsid w:val="00E95985"/>
    <w:rsid w:val="00E95ACA"/>
    <w:rsid w:val="00E95C6C"/>
    <w:rsid w:val="00E95CE1"/>
    <w:rsid w:val="00E95F0F"/>
    <w:rsid w:val="00E95F3C"/>
    <w:rsid w:val="00E95FCB"/>
    <w:rsid w:val="00E9653A"/>
    <w:rsid w:val="00E9657E"/>
    <w:rsid w:val="00E96870"/>
    <w:rsid w:val="00E96985"/>
    <w:rsid w:val="00E96A1A"/>
    <w:rsid w:val="00E970BF"/>
    <w:rsid w:val="00EA0264"/>
    <w:rsid w:val="00EA04C1"/>
    <w:rsid w:val="00EA0B10"/>
    <w:rsid w:val="00EA1565"/>
    <w:rsid w:val="00EA1873"/>
    <w:rsid w:val="00EA19F3"/>
    <w:rsid w:val="00EA2D64"/>
    <w:rsid w:val="00EA2DCA"/>
    <w:rsid w:val="00EA32F3"/>
    <w:rsid w:val="00EA376A"/>
    <w:rsid w:val="00EA3BC3"/>
    <w:rsid w:val="00EA49AE"/>
    <w:rsid w:val="00EA4D31"/>
    <w:rsid w:val="00EA50C2"/>
    <w:rsid w:val="00EA519B"/>
    <w:rsid w:val="00EA55E0"/>
    <w:rsid w:val="00EA5AF4"/>
    <w:rsid w:val="00EA5E1F"/>
    <w:rsid w:val="00EA6698"/>
    <w:rsid w:val="00EA69F4"/>
    <w:rsid w:val="00EA7022"/>
    <w:rsid w:val="00EA71B4"/>
    <w:rsid w:val="00EA7EE2"/>
    <w:rsid w:val="00EA7F7B"/>
    <w:rsid w:val="00EB0061"/>
    <w:rsid w:val="00EB023B"/>
    <w:rsid w:val="00EB087A"/>
    <w:rsid w:val="00EB08D1"/>
    <w:rsid w:val="00EB0A0C"/>
    <w:rsid w:val="00EB0AAC"/>
    <w:rsid w:val="00EB0F0A"/>
    <w:rsid w:val="00EB10BB"/>
    <w:rsid w:val="00EB16AC"/>
    <w:rsid w:val="00EB172B"/>
    <w:rsid w:val="00EB1E51"/>
    <w:rsid w:val="00EB22A6"/>
    <w:rsid w:val="00EB2511"/>
    <w:rsid w:val="00EB272E"/>
    <w:rsid w:val="00EB2AB2"/>
    <w:rsid w:val="00EB2B9A"/>
    <w:rsid w:val="00EB2D59"/>
    <w:rsid w:val="00EB2F4F"/>
    <w:rsid w:val="00EB304B"/>
    <w:rsid w:val="00EB322E"/>
    <w:rsid w:val="00EB34CA"/>
    <w:rsid w:val="00EB4020"/>
    <w:rsid w:val="00EB45EA"/>
    <w:rsid w:val="00EB48D4"/>
    <w:rsid w:val="00EB4D4D"/>
    <w:rsid w:val="00EB562E"/>
    <w:rsid w:val="00EB5703"/>
    <w:rsid w:val="00EB5CAC"/>
    <w:rsid w:val="00EB640A"/>
    <w:rsid w:val="00EB6452"/>
    <w:rsid w:val="00EB668C"/>
    <w:rsid w:val="00EB6ADC"/>
    <w:rsid w:val="00EB6BAF"/>
    <w:rsid w:val="00EB6C06"/>
    <w:rsid w:val="00EB6EA5"/>
    <w:rsid w:val="00EB7165"/>
    <w:rsid w:val="00EB7428"/>
    <w:rsid w:val="00EB78B5"/>
    <w:rsid w:val="00EC06DB"/>
    <w:rsid w:val="00EC0ADE"/>
    <w:rsid w:val="00EC0B04"/>
    <w:rsid w:val="00EC0CDA"/>
    <w:rsid w:val="00EC1034"/>
    <w:rsid w:val="00EC106E"/>
    <w:rsid w:val="00EC14D4"/>
    <w:rsid w:val="00EC1675"/>
    <w:rsid w:val="00EC16E2"/>
    <w:rsid w:val="00EC19C8"/>
    <w:rsid w:val="00EC24DD"/>
    <w:rsid w:val="00EC2D77"/>
    <w:rsid w:val="00EC2E52"/>
    <w:rsid w:val="00EC309D"/>
    <w:rsid w:val="00EC31B8"/>
    <w:rsid w:val="00EC32EF"/>
    <w:rsid w:val="00EC35A8"/>
    <w:rsid w:val="00EC3A80"/>
    <w:rsid w:val="00EC3B6C"/>
    <w:rsid w:val="00EC4291"/>
    <w:rsid w:val="00EC499E"/>
    <w:rsid w:val="00EC5092"/>
    <w:rsid w:val="00EC63D9"/>
    <w:rsid w:val="00EC6AC3"/>
    <w:rsid w:val="00EC6D69"/>
    <w:rsid w:val="00EC73B8"/>
    <w:rsid w:val="00EC7689"/>
    <w:rsid w:val="00EC7EAC"/>
    <w:rsid w:val="00EC7EBB"/>
    <w:rsid w:val="00ED0271"/>
    <w:rsid w:val="00ED06E8"/>
    <w:rsid w:val="00ED093C"/>
    <w:rsid w:val="00ED0A49"/>
    <w:rsid w:val="00ED0F6C"/>
    <w:rsid w:val="00ED0FBC"/>
    <w:rsid w:val="00ED11F8"/>
    <w:rsid w:val="00ED15E1"/>
    <w:rsid w:val="00ED1795"/>
    <w:rsid w:val="00ED18B8"/>
    <w:rsid w:val="00ED192D"/>
    <w:rsid w:val="00ED1964"/>
    <w:rsid w:val="00ED1B7A"/>
    <w:rsid w:val="00ED1E28"/>
    <w:rsid w:val="00ED23CE"/>
    <w:rsid w:val="00ED2552"/>
    <w:rsid w:val="00ED25CD"/>
    <w:rsid w:val="00ED2F0C"/>
    <w:rsid w:val="00ED36B4"/>
    <w:rsid w:val="00ED3AD6"/>
    <w:rsid w:val="00ED4382"/>
    <w:rsid w:val="00ED43A8"/>
    <w:rsid w:val="00ED4489"/>
    <w:rsid w:val="00ED4650"/>
    <w:rsid w:val="00ED4EE0"/>
    <w:rsid w:val="00ED56C1"/>
    <w:rsid w:val="00ED5AF2"/>
    <w:rsid w:val="00ED5B00"/>
    <w:rsid w:val="00ED5DAC"/>
    <w:rsid w:val="00ED614B"/>
    <w:rsid w:val="00ED61AF"/>
    <w:rsid w:val="00ED64E3"/>
    <w:rsid w:val="00ED683A"/>
    <w:rsid w:val="00ED695C"/>
    <w:rsid w:val="00EE0287"/>
    <w:rsid w:val="00EE0A38"/>
    <w:rsid w:val="00EE1234"/>
    <w:rsid w:val="00EE13CF"/>
    <w:rsid w:val="00EE150F"/>
    <w:rsid w:val="00EE188B"/>
    <w:rsid w:val="00EE18EA"/>
    <w:rsid w:val="00EE1B7B"/>
    <w:rsid w:val="00EE1DEA"/>
    <w:rsid w:val="00EE24D0"/>
    <w:rsid w:val="00EE2790"/>
    <w:rsid w:val="00EE2A21"/>
    <w:rsid w:val="00EE2C44"/>
    <w:rsid w:val="00EE3298"/>
    <w:rsid w:val="00EE32B2"/>
    <w:rsid w:val="00EE35FD"/>
    <w:rsid w:val="00EE3C26"/>
    <w:rsid w:val="00EE4F50"/>
    <w:rsid w:val="00EE55E1"/>
    <w:rsid w:val="00EE56C1"/>
    <w:rsid w:val="00EE5809"/>
    <w:rsid w:val="00EE5FA9"/>
    <w:rsid w:val="00EE6176"/>
    <w:rsid w:val="00EE6229"/>
    <w:rsid w:val="00EE6716"/>
    <w:rsid w:val="00EE67B0"/>
    <w:rsid w:val="00EE6D6C"/>
    <w:rsid w:val="00EE74FF"/>
    <w:rsid w:val="00EE7ADB"/>
    <w:rsid w:val="00EF0372"/>
    <w:rsid w:val="00EF0B6C"/>
    <w:rsid w:val="00EF0C8D"/>
    <w:rsid w:val="00EF0DDC"/>
    <w:rsid w:val="00EF0EC1"/>
    <w:rsid w:val="00EF0FF3"/>
    <w:rsid w:val="00EF1AC2"/>
    <w:rsid w:val="00EF1F40"/>
    <w:rsid w:val="00EF220B"/>
    <w:rsid w:val="00EF2470"/>
    <w:rsid w:val="00EF2CF8"/>
    <w:rsid w:val="00EF2FF1"/>
    <w:rsid w:val="00EF302E"/>
    <w:rsid w:val="00EF314B"/>
    <w:rsid w:val="00EF3202"/>
    <w:rsid w:val="00EF3649"/>
    <w:rsid w:val="00EF380D"/>
    <w:rsid w:val="00EF4158"/>
    <w:rsid w:val="00EF43F8"/>
    <w:rsid w:val="00EF4665"/>
    <w:rsid w:val="00EF505B"/>
    <w:rsid w:val="00EF5A09"/>
    <w:rsid w:val="00EF5B09"/>
    <w:rsid w:val="00EF5FBF"/>
    <w:rsid w:val="00EF5FC9"/>
    <w:rsid w:val="00EF6069"/>
    <w:rsid w:val="00EF615F"/>
    <w:rsid w:val="00EF61C8"/>
    <w:rsid w:val="00EF62A7"/>
    <w:rsid w:val="00EF6629"/>
    <w:rsid w:val="00EF66DB"/>
    <w:rsid w:val="00EF6B6F"/>
    <w:rsid w:val="00EF6C25"/>
    <w:rsid w:val="00EF7C83"/>
    <w:rsid w:val="00F00280"/>
    <w:rsid w:val="00F002D0"/>
    <w:rsid w:val="00F006D3"/>
    <w:rsid w:val="00F007E7"/>
    <w:rsid w:val="00F00879"/>
    <w:rsid w:val="00F00CF3"/>
    <w:rsid w:val="00F00D5F"/>
    <w:rsid w:val="00F02022"/>
    <w:rsid w:val="00F020A5"/>
    <w:rsid w:val="00F023D7"/>
    <w:rsid w:val="00F028F1"/>
    <w:rsid w:val="00F02FEA"/>
    <w:rsid w:val="00F0315E"/>
    <w:rsid w:val="00F0351B"/>
    <w:rsid w:val="00F03D1B"/>
    <w:rsid w:val="00F03DB1"/>
    <w:rsid w:val="00F03FAE"/>
    <w:rsid w:val="00F04116"/>
    <w:rsid w:val="00F042B3"/>
    <w:rsid w:val="00F05182"/>
    <w:rsid w:val="00F052B7"/>
    <w:rsid w:val="00F05506"/>
    <w:rsid w:val="00F05BD3"/>
    <w:rsid w:val="00F05D8B"/>
    <w:rsid w:val="00F062C6"/>
    <w:rsid w:val="00F064F7"/>
    <w:rsid w:val="00F067E2"/>
    <w:rsid w:val="00F06934"/>
    <w:rsid w:val="00F069FB"/>
    <w:rsid w:val="00F102FB"/>
    <w:rsid w:val="00F10367"/>
    <w:rsid w:val="00F1058A"/>
    <w:rsid w:val="00F10779"/>
    <w:rsid w:val="00F10C01"/>
    <w:rsid w:val="00F10D6C"/>
    <w:rsid w:val="00F11072"/>
    <w:rsid w:val="00F11075"/>
    <w:rsid w:val="00F11104"/>
    <w:rsid w:val="00F112E2"/>
    <w:rsid w:val="00F1138A"/>
    <w:rsid w:val="00F11498"/>
    <w:rsid w:val="00F11DA9"/>
    <w:rsid w:val="00F1247F"/>
    <w:rsid w:val="00F12A3E"/>
    <w:rsid w:val="00F12EDD"/>
    <w:rsid w:val="00F13517"/>
    <w:rsid w:val="00F1353D"/>
    <w:rsid w:val="00F1363A"/>
    <w:rsid w:val="00F13AA0"/>
    <w:rsid w:val="00F13B5A"/>
    <w:rsid w:val="00F145B3"/>
    <w:rsid w:val="00F1486D"/>
    <w:rsid w:val="00F15051"/>
    <w:rsid w:val="00F15198"/>
    <w:rsid w:val="00F15357"/>
    <w:rsid w:val="00F153BE"/>
    <w:rsid w:val="00F156DA"/>
    <w:rsid w:val="00F15BD0"/>
    <w:rsid w:val="00F15C9F"/>
    <w:rsid w:val="00F15DDF"/>
    <w:rsid w:val="00F16395"/>
    <w:rsid w:val="00F163FA"/>
    <w:rsid w:val="00F1646E"/>
    <w:rsid w:val="00F16635"/>
    <w:rsid w:val="00F167C8"/>
    <w:rsid w:val="00F168D8"/>
    <w:rsid w:val="00F169DE"/>
    <w:rsid w:val="00F17103"/>
    <w:rsid w:val="00F17230"/>
    <w:rsid w:val="00F173B7"/>
    <w:rsid w:val="00F17483"/>
    <w:rsid w:val="00F179C4"/>
    <w:rsid w:val="00F17A5D"/>
    <w:rsid w:val="00F209AC"/>
    <w:rsid w:val="00F21403"/>
    <w:rsid w:val="00F21437"/>
    <w:rsid w:val="00F21A7E"/>
    <w:rsid w:val="00F21E1C"/>
    <w:rsid w:val="00F21FF0"/>
    <w:rsid w:val="00F227D0"/>
    <w:rsid w:val="00F23078"/>
    <w:rsid w:val="00F23885"/>
    <w:rsid w:val="00F23888"/>
    <w:rsid w:val="00F23D8C"/>
    <w:rsid w:val="00F23EF4"/>
    <w:rsid w:val="00F23FFB"/>
    <w:rsid w:val="00F24724"/>
    <w:rsid w:val="00F24D8A"/>
    <w:rsid w:val="00F25264"/>
    <w:rsid w:val="00F2530B"/>
    <w:rsid w:val="00F2579D"/>
    <w:rsid w:val="00F2610D"/>
    <w:rsid w:val="00F26274"/>
    <w:rsid w:val="00F2659E"/>
    <w:rsid w:val="00F26623"/>
    <w:rsid w:val="00F26F20"/>
    <w:rsid w:val="00F2751E"/>
    <w:rsid w:val="00F2780A"/>
    <w:rsid w:val="00F278CD"/>
    <w:rsid w:val="00F30221"/>
    <w:rsid w:val="00F30371"/>
    <w:rsid w:val="00F307CF"/>
    <w:rsid w:val="00F30C87"/>
    <w:rsid w:val="00F31063"/>
    <w:rsid w:val="00F312E5"/>
    <w:rsid w:val="00F314FD"/>
    <w:rsid w:val="00F3160C"/>
    <w:rsid w:val="00F31787"/>
    <w:rsid w:val="00F31A0B"/>
    <w:rsid w:val="00F31AC1"/>
    <w:rsid w:val="00F31FC0"/>
    <w:rsid w:val="00F322B4"/>
    <w:rsid w:val="00F3244A"/>
    <w:rsid w:val="00F32460"/>
    <w:rsid w:val="00F3251C"/>
    <w:rsid w:val="00F32661"/>
    <w:rsid w:val="00F328BC"/>
    <w:rsid w:val="00F32C69"/>
    <w:rsid w:val="00F32CF0"/>
    <w:rsid w:val="00F32F1C"/>
    <w:rsid w:val="00F33008"/>
    <w:rsid w:val="00F33868"/>
    <w:rsid w:val="00F33975"/>
    <w:rsid w:val="00F33984"/>
    <w:rsid w:val="00F33991"/>
    <w:rsid w:val="00F33A5E"/>
    <w:rsid w:val="00F33E91"/>
    <w:rsid w:val="00F340EE"/>
    <w:rsid w:val="00F344B7"/>
    <w:rsid w:val="00F346CA"/>
    <w:rsid w:val="00F34ADC"/>
    <w:rsid w:val="00F34BB0"/>
    <w:rsid w:val="00F3536A"/>
    <w:rsid w:val="00F358BC"/>
    <w:rsid w:val="00F35A2C"/>
    <w:rsid w:val="00F35C6D"/>
    <w:rsid w:val="00F36401"/>
    <w:rsid w:val="00F3653E"/>
    <w:rsid w:val="00F36C11"/>
    <w:rsid w:val="00F36F86"/>
    <w:rsid w:val="00F37156"/>
    <w:rsid w:val="00F371B5"/>
    <w:rsid w:val="00F3793A"/>
    <w:rsid w:val="00F37C85"/>
    <w:rsid w:val="00F37CC0"/>
    <w:rsid w:val="00F402A1"/>
    <w:rsid w:val="00F409DF"/>
    <w:rsid w:val="00F40B72"/>
    <w:rsid w:val="00F40C59"/>
    <w:rsid w:val="00F40EA4"/>
    <w:rsid w:val="00F419F3"/>
    <w:rsid w:val="00F41A13"/>
    <w:rsid w:val="00F41DCB"/>
    <w:rsid w:val="00F42318"/>
    <w:rsid w:val="00F42A56"/>
    <w:rsid w:val="00F431CF"/>
    <w:rsid w:val="00F435E0"/>
    <w:rsid w:val="00F43725"/>
    <w:rsid w:val="00F43ED7"/>
    <w:rsid w:val="00F44010"/>
    <w:rsid w:val="00F44033"/>
    <w:rsid w:val="00F4486B"/>
    <w:rsid w:val="00F44C35"/>
    <w:rsid w:val="00F44ED2"/>
    <w:rsid w:val="00F45AA1"/>
    <w:rsid w:val="00F45ECC"/>
    <w:rsid w:val="00F463E6"/>
    <w:rsid w:val="00F46635"/>
    <w:rsid w:val="00F47240"/>
    <w:rsid w:val="00F472B4"/>
    <w:rsid w:val="00F47B7A"/>
    <w:rsid w:val="00F503D4"/>
    <w:rsid w:val="00F504F8"/>
    <w:rsid w:val="00F50922"/>
    <w:rsid w:val="00F50936"/>
    <w:rsid w:val="00F50C9B"/>
    <w:rsid w:val="00F50EBF"/>
    <w:rsid w:val="00F51522"/>
    <w:rsid w:val="00F515D0"/>
    <w:rsid w:val="00F5191C"/>
    <w:rsid w:val="00F51B3C"/>
    <w:rsid w:val="00F51D25"/>
    <w:rsid w:val="00F52819"/>
    <w:rsid w:val="00F5384A"/>
    <w:rsid w:val="00F549D5"/>
    <w:rsid w:val="00F54CB2"/>
    <w:rsid w:val="00F5512E"/>
    <w:rsid w:val="00F552A2"/>
    <w:rsid w:val="00F556AD"/>
    <w:rsid w:val="00F55B1C"/>
    <w:rsid w:val="00F55C50"/>
    <w:rsid w:val="00F56419"/>
    <w:rsid w:val="00F56E64"/>
    <w:rsid w:val="00F573AA"/>
    <w:rsid w:val="00F57701"/>
    <w:rsid w:val="00F577A1"/>
    <w:rsid w:val="00F60765"/>
    <w:rsid w:val="00F60939"/>
    <w:rsid w:val="00F6126C"/>
    <w:rsid w:val="00F61393"/>
    <w:rsid w:val="00F6144D"/>
    <w:rsid w:val="00F61BBE"/>
    <w:rsid w:val="00F61E13"/>
    <w:rsid w:val="00F62308"/>
    <w:rsid w:val="00F625A0"/>
    <w:rsid w:val="00F6296C"/>
    <w:rsid w:val="00F62B25"/>
    <w:rsid w:val="00F62C27"/>
    <w:rsid w:val="00F62DE7"/>
    <w:rsid w:val="00F630DF"/>
    <w:rsid w:val="00F6340B"/>
    <w:rsid w:val="00F63608"/>
    <w:rsid w:val="00F63876"/>
    <w:rsid w:val="00F63B11"/>
    <w:rsid w:val="00F63B4D"/>
    <w:rsid w:val="00F63F44"/>
    <w:rsid w:val="00F64522"/>
    <w:rsid w:val="00F64912"/>
    <w:rsid w:val="00F64DAF"/>
    <w:rsid w:val="00F655D4"/>
    <w:rsid w:val="00F65B81"/>
    <w:rsid w:val="00F65E8B"/>
    <w:rsid w:val="00F65F05"/>
    <w:rsid w:val="00F65FB5"/>
    <w:rsid w:val="00F66389"/>
    <w:rsid w:val="00F6680B"/>
    <w:rsid w:val="00F66F4D"/>
    <w:rsid w:val="00F672C8"/>
    <w:rsid w:val="00F67EA9"/>
    <w:rsid w:val="00F67F08"/>
    <w:rsid w:val="00F712EB"/>
    <w:rsid w:val="00F7142A"/>
    <w:rsid w:val="00F71D0D"/>
    <w:rsid w:val="00F71EAB"/>
    <w:rsid w:val="00F726E8"/>
    <w:rsid w:val="00F72772"/>
    <w:rsid w:val="00F735BC"/>
    <w:rsid w:val="00F73ADC"/>
    <w:rsid w:val="00F73EDE"/>
    <w:rsid w:val="00F74077"/>
    <w:rsid w:val="00F742B9"/>
    <w:rsid w:val="00F74654"/>
    <w:rsid w:val="00F74A43"/>
    <w:rsid w:val="00F74DC1"/>
    <w:rsid w:val="00F754AA"/>
    <w:rsid w:val="00F75537"/>
    <w:rsid w:val="00F7614C"/>
    <w:rsid w:val="00F7625E"/>
    <w:rsid w:val="00F76527"/>
    <w:rsid w:val="00F76533"/>
    <w:rsid w:val="00F76A35"/>
    <w:rsid w:val="00F76C32"/>
    <w:rsid w:val="00F77123"/>
    <w:rsid w:val="00F7728B"/>
    <w:rsid w:val="00F77533"/>
    <w:rsid w:val="00F77540"/>
    <w:rsid w:val="00F77CF7"/>
    <w:rsid w:val="00F8008E"/>
    <w:rsid w:val="00F803FC"/>
    <w:rsid w:val="00F8050C"/>
    <w:rsid w:val="00F806E3"/>
    <w:rsid w:val="00F80F6A"/>
    <w:rsid w:val="00F80F86"/>
    <w:rsid w:val="00F811DB"/>
    <w:rsid w:val="00F818FF"/>
    <w:rsid w:val="00F81AF1"/>
    <w:rsid w:val="00F81CD7"/>
    <w:rsid w:val="00F81FD5"/>
    <w:rsid w:val="00F82975"/>
    <w:rsid w:val="00F833F3"/>
    <w:rsid w:val="00F83C93"/>
    <w:rsid w:val="00F8426C"/>
    <w:rsid w:val="00F84280"/>
    <w:rsid w:val="00F84298"/>
    <w:rsid w:val="00F84786"/>
    <w:rsid w:val="00F84B11"/>
    <w:rsid w:val="00F85227"/>
    <w:rsid w:val="00F8537B"/>
    <w:rsid w:val="00F855DF"/>
    <w:rsid w:val="00F85A6E"/>
    <w:rsid w:val="00F86064"/>
    <w:rsid w:val="00F86746"/>
    <w:rsid w:val="00F8706C"/>
    <w:rsid w:val="00F872AA"/>
    <w:rsid w:val="00F87414"/>
    <w:rsid w:val="00F8753D"/>
    <w:rsid w:val="00F877F7"/>
    <w:rsid w:val="00F87C31"/>
    <w:rsid w:val="00F87E3E"/>
    <w:rsid w:val="00F90841"/>
    <w:rsid w:val="00F9115A"/>
    <w:rsid w:val="00F91292"/>
    <w:rsid w:val="00F9133B"/>
    <w:rsid w:val="00F913A5"/>
    <w:rsid w:val="00F9233A"/>
    <w:rsid w:val="00F923E8"/>
    <w:rsid w:val="00F9276E"/>
    <w:rsid w:val="00F9383D"/>
    <w:rsid w:val="00F93F88"/>
    <w:rsid w:val="00F94BCD"/>
    <w:rsid w:val="00F956FE"/>
    <w:rsid w:val="00F9588D"/>
    <w:rsid w:val="00F95A7E"/>
    <w:rsid w:val="00F95AD0"/>
    <w:rsid w:val="00F95EA5"/>
    <w:rsid w:val="00F960A9"/>
    <w:rsid w:val="00F9626A"/>
    <w:rsid w:val="00F9681E"/>
    <w:rsid w:val="00F96AF8"/>
    <w:rsid w:val="00F96BCB"/>
    <w:rsid w:val="00F96FCB"/>
    <w:rsid w:val="00F9777D"/>
    <w:rsid w:val="00F97BEA"/>
    <w:rsid w:val="00FA0305"/>
    <w:rsid w:val="00FA0849"/>
    <w:rsid w:val="00FA116D"/>
    <w:rsid w:val="00FA117B"/>
    <w:rsid w:val="00FA15E5"/>
    <w:rsid w:val="00FA1FBF"/>
    <w:rsid w:val="00FA2A18"/>
    <w:rsid w:val="00FA2C99"/>
    <w:rsid w:val="00FA2E90"/>
    <w:rsid w:val="00FA3370"/>
    <w:rsid w:val="00FA33A4"/>
    <w:rsid w:val="00FA35DC"/>
    <w:rsid w:val="00FA391E"/>
    <w:rsid w:val="00FA395E"/>
    <w:rsid w:val="00FA3A29"/>
    <w:rsid w:val="00FA3CBF"/>
    <w:rsid w:val="00FA4140"/>
    <w:rsid w:val="00FA4771"/>
    <w:rsid w:val="00FA4A92"/>
    <w:rsid w:val="00FA5415"/>
    <w:rsid w:val="00FA553F"/>
    <w:rsid w:val="00FA6541"/>
    <w:rsid w:val="00FA6AD7"/>
    <w:rsid w:val="00FA6FCB"/>
    <w:rsid w:val="00FA7558"/>
    <w:rsid w:val="00FA7710"/>
    <w:rsid w:val="00FA7835"/>
    <w:rsid w:val="00FA7E59"/>
    <w:rsid w:val="00FB04B3"/>
    <w:rsid w:val="00FB0C8E"/>
    <w:rsid w:val="00FB0FE8"/>
    <w:rsid w:val="00FB249A"/>
    <w:rsid w:val="00FB275A"/>
    <w:rsid w:val="00FB2E88"/>
    <w:rsid w:val="00FB3163"/>
    <w:rsid w:val="00FB31C4"/>
    <w:rsid w:val="00FB3350"/>
    <w:rsid w:val="00FB33E4"/>
    <w:rsid w:val="00FB363F"/>
    <w:rsid w:val="00FB3F76"/>
    <w:rsid w:val="00FB446F"/>
    <w:rsid w:val="00FB44CA"/>
    <w:rsid w:val="00FB5092"/>
    <w:rsid w:val="00FB50B8"/>
    <w:rsid w:val="00FB642D"/>
    <w:rsid w:val="00FB664F"/>
    <w:rsid w:val="00FB669E"/>
    <w:rsid w:val="00FB6AE7"/>
    <w:rsid w:val="00FB72C3"/>
    <w:rsid w:val="00FB74F2"/>
    <w:rsid w:val="00FB7603"/>
    <w:rsid w:val="00FB769D"/>
    <w:rsid w:val="00FB7AD8"/>
    <w:rsid w:val="00FB7FAB"/>
    <w:rsid w:val="00FC0ACB"/>
    <w:rsid w:val="00FC1CFD"/>
    <w:rsid w:val="00FC20DC"/>
    <w:rsid w:val="00FC23D7"/>
    <w:rsid w:val="00FC263F"/>
    <w:rsid w:val="00FC28FC"/>
    <w:rsid w:val="00FC2EDF"/>
    <w:rsid w:val="00FC336E"/>
    <w:rsid w:val="00FC33BA"/>
    <w:rsid w:val="00FC3788"/>
    <w:rsid w:val="00FC4B9D"/>
    <w:rsid w:val="00FC4C64"/>
    <w:rsid w:val="00FC4F21"/>
    <w:rsid w:val="00FC4FF2"/>
    <w:rsid w:val="00FC50D5"/>
    <w:rsid w:val="00FC5166"/>
    <w:rsid w:val="00FC52E5"/>
    <w:rsid w:val="00FC5716"/>
    <w:rsid w:val="00FC616E"/>
    <w:rsid w:val="00FC6556"/>
    <w:rsid w:val="00FC6A12"/>
    <w:rsid w:val="00FC6CE3"/>
    <w:rsid w:val="00FC70CA"/>
    <w:rsid w:val="00FC7427"/>
    <w:rsid w:val="00FD0B10"/>
    <w:rsid w:val="00FD0B96"/>
    <w:rsid w:val="00FD11AA"/>
    <w:rsid w:val="00FD15DE"/>
    <w:rsid w:val="00FD2029"/>
    <w:rsid w:val="00FD291C"/>
    <w:rsid w:val="00FD2FA3"/>
    <w:rsid w:val="00FD3006"/>
    <w:rsid w:val="00FD3078"/>
    <w:rsid w:val="00FD3893"/>
    <w:rsid w:val="00FD3DC2"/>
    <w:rsid w:val="00FD41E3"/>
    <w:rsid w:val="00FD44CE"/>
    <w:rsid w:val="00FD5092"/>
    <w:rsid w:val="00FD5148"/>
    <w:rsid w:val="00FD5337"/>
    <w:rsid w:val="00FD5699"/>
    <w:rsid w:val="00FD5A63"/>
    <w:rsid w:val="00FD5E2E"/>
    <w:rsid w:val="00FD5EBD"/>
    <w:rsid w:val="00FD6188"/>
    <w:rsid w:val="00FD6193"/>
    <w:rsid w:val="00FD686B"/>
    <w:rsid w:val="00FD68F7"/>
    <w:rsid w:val="00FD698D"/>
    <w:rsid w:val="00FD6AF0"/>
    <w:rsid w:val="00FD6D59"/>
    <w:rsid w:val="00FD70A8"/>
    <w:rsid w:val="00FD710E"/>
    <w:rsid w:val="00FD7792"/>
    <w:rsid w:val="00FD799E"/>
    <w:rsid w:val="00FE0406"/>
    <w:rsid w:val="00FE0483"/>
    <w:rsid w:val="00FE04AD"/>
    <w:rsid w:val="00FE052F"/>
    <w:rsid w:val="00FE0B74"/>
    <w:rsid w:val="00FE1148"/>
    <w:rsid w:val="00FE1512"/>
    <w:rsid w:val="00FE242D"/>
    <w:rsid w:val="00FE2A95"/>
    <w:rsid w:val="00FE2C48"/>
    <w:rsid w:val="00FE2F73"/>
    <w:rsid w:val="00FE31B6"/>
    <w:rsid w:val="00FE3AB5"/>
    <w:rsid w:val="00FE3E1A"/>
    <w:rsid w:val="00FE406F"/>
    <w:rsid w:val="00FE4354"/>
    <w:rsid w:val="00FE4889"/>
    <w:rsid w:val="00FE51E0"/>
    <w:rsid w:val="00FE58CA"/>
    <w:rsid w:val="00FE5ABB"/>
    <w:rsid w:val="00FE643E"/>
    <w:rsid w:val="00FE6A55"/>
    <w:rsid w:val="00FE6B33"/>
    <w:rsid w:val="00FE7DC9"/>
    <w:rsid w:val="00FE7EFF"/>
    <w:rsid w:val="00FE7FC1"/>
    <w:rsid w:val="00FF039E"/>
    <w:rsid w:val="00FF059E"/>
    <w:rsid w:val="00FF090E"/>
    <w:rsid w:val="00FF09E4"/>
    <w:rsid w:val="00FF0E00"/>
    <w:rsid w:val="00FF0F4E"/>
    <w:rsid w:val="00FF1295"/>
    <w:rsid w:val="00FF15C0"/>
    <w:rsid w:val="00FF15E5"/>
    <w:rsid w:val="00FF18FD"/>
    <w:rsid w:val="00FF21DF"/>
    <w:rsid w:val="00FF2284"/>
    <w:rsid w:val="00FF2827"/>
    <w:rsid w:val="00FF2D89"/>
    <w:rsid w:val="00FF30C3"/>
    <w:rsid w:val="00FF3185"/>
    <w:rsid w:val="00FF31EC"/>
    <w:rsid w:val="00FF3528"/>
    <w:rsid w:val="00FF3A02"/>
    <w:rsid w:val="00FF3C54"/>
    <w:rsid w:val="00FF4269"/>
    <w:rsid w:val="00FF45E8"/>
    <w:rsid w:val="00FF461A"/>
    <w:rsid w:val="00FF47B5"/>
    <w:rsid w:val="00FF49B9"/>
    <w:rsid w:val="00FF4B7E"/>
    <w:rsid w:val="00FF4F51"/>
    <w:rsid w:val="00FF520A"/>
    <w:rsid w:val="00FF55D8"/>
    <w:rsid w:val="00FF5ECE"/>
    <w:rsid w:val="00FF6475"/>
    <w:rsid w:val="00FF66B6"/>
    <w:rsid w:val="00FF6CAD"/>
    <w:rsid w:val="00FF71FF"/>
    <w:rsid w:val="00FF756A"/>
    <w:rsid w:val="00FF7855"/>
    <w:rsid w:val="00FF7B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3374"/>
    <w:pPr>
      <w:overflowPunct w:val="0"/>
      <w:autoSpaceDE w:val="0"/>
      <w:autoSpaceDN w:val="0"/>
      <w:adjustRightInd w:val="0"/>
      <w:spacing w:after="180"/>
      <w:textAlignment w:val="baseline"/>
    </w:pPr>
    <w:rPr>
      <w:rFonts w:ascii="Times New Roman" w:hAnsi="Times New Roman"/>
      <w:lang w:val="en-GB" w:eastAsia="zh-CN"/>
    </w:rPr>
  </w:style>
  <w:style w:type="paragraph" w:styleId="1">
    <w:name w:val="heading 1"/>
    <w:next w:val="a"/>
    <w:qFormat/>
    <w:rsid w:val="00DB07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basedOn w:val="1"/>
    <w:next w:val="a"/>
    <w:link w:val="2Char"/>
    <w:qFormat/>
    <w:rsid w:val="00DB07E5"/>
    <w:pPr>
      <w:pBdr>
        <w:top w:val="none" w:sz="0" w:space="0" w:color="auto"/>
      </w:pBdr>
      <w:spacing w:before="180"/>
      <w:outlineLvl w:val="1"/>
    </w:pPr>
    <w:rPr>
      <w:sz w:val="32"/>
    </w:rPr>
  </w:style>
  <w:style w:type="paragraph" w:styleId="3">
    <w:name w:val="heading 3"/>
    <w:basedOn w:val="2"/>
    <w:next w:val="a"/>
    <w:qFormat/>
    <w:rsid w:val="00DB07E5"/>
    <w:pPr>
      <w:spacing w:before="120"/>
      <w:outlineLvl w:val="2"/>
    </w:pPr>
    <w:rPr>
      <w:sz w:val="28"/>
    </w:rPr>
  </w:style>
  <w:style w:type="paragraph" w:styleId="4">
    <w:name w:val="heading 4"/>
    <w:basedOn w:val="3"/>
    <w:next w:val="a"/>
    <w:qFormat/>
    <w:rsid w:val="00DB07E5"/>
    <w:pPr>
      <w:ind w:left="1418" w:hanging="1418"/>
      <w:outlineLvl w:val="3"/>
    </w:pPr>
    <w:rPr>
      <w:sz w:val="24"/>
    </w:rPr>
  </w:style>
  <w:style w:type="paragraph" w:styleId="5">
    <w:name w:val="heading 5"/>
    <w:aliases w:val="H5,h5,Heading5,T5,5,heading 5"/>
    <w:basedOn w:val="4"/>
    <w:next w:val="a"/>
    <w:link w:val="5Char"/>
    <w:qFormat/>
    <w:rsid w:val="00DB07E5"/>
    <w:pPr>
      <w:ind w:left="1701" w:hanging="1701"/>
      <w:outlineLvl w:val="4"/>
    </w:pPr>
    <w:rPr>
      <w:sz w:val="22"/>
    </w:rPr>
  </w:style>
  <w:style w:type="paragraph" w:styleId="6">
    <w:name w:val="heading 6"/>
    <w:basedOn w:val="H6"/>
    <w:next w:val="a"/>
    <w:qFormat/>
    <w:rsid w:val="00DB07E5"/>
    <w:pPr>
      <w:outlineLvl w:val="5"/>
    </w:pPr>
  </w:style>
  <w:style w:type="paragraph" w:styleId="7">
    <w:name w:val="heading 7"/>
    <w:basedOn w:val="H6"/>
    <w:next w:val="a"/>
    <w:qFormat/>
    <w:rsid w:val="00DB07E5"/>
    <w:pPr>
      <w:outlineLvl w:val="6"/>
    </w:pPr>
  </w:style>
  <w:style w:type="paragraph" w:styleId="8">
    <w:name w:val="heading 8"/>
    <w:basedOn w:val="1"/>
    <w:next w:val="a"/>
    <w:qFormat/>
    <w:rsid w:val="00DB07E5"/>
    <w:pPr>
      <w:ind w:left="0" w:firstLine="0"/>
      <w:outlineLvl w:val="7"/>
    </w:pPr>
  </w:style>
  <w:style w:type="paragraph" w:styleId="9">
    <w:name w:val="heading 9"/>
    <w:basedOn w:val="8"/>
    <w:next w:val="a"/>
    <w:qFormat/>
    <w:rsid w:val="00DB07E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07E5"/>
    <w:pPr>
      <w:spacing w:before="180"/>
      <w:ind w:left="2693" w:hanging="2693"/>
    </w:pPr>
    <w:rPr>
      <w:b/>
    </w:rPr>
  </w:style>
  <w:style w:type="paragraph" w:styleId="10">
    <w:name w:val="toc 1"/>
    <w:semiHidden/>
    <w:rsid w:val="00DB07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zh-CN"/>
    </w:rPr>
  </w:style>
  <w:style w:type="paragraph" w:customStyle="1" w:styleId="ZT">
    <w:name w:val="ZT"/>
    <w:rsid w:val="00DB07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rsid w:val="00DB07E5"/>
    <w:pPr>
      <w:ind w:left="1701" w:hanging="1701"/>
    </w:pPr>
  </w:style>
  <w:style w:type="paragraph" w:styleId="40">
    <w:name w:val="toc 4"/>
    <w:basedOn w:val="30"/>
    <w:semiHidden/>
    <w:rsid w:val="00DB07E5"/>
    <w:pPr>
      <w:ind w:left="1418" w:hanging="1418"/>
    </w:pPr>
  </w:style>
  <w:style w:type="paragraph" w:styleId="30">
    <w:name w:val="toc 3"/>
    <w:basedOn w:val="20"/>
    <w:semiHidden/>
    <w:rsid w:val="00DB07E5"/>
    <w:pPr>
      <w:ind w:left="1134" w:hanging="1134"/>
    </w:pPr>
  </w:style>
  <w:style w:type="paragraph" w:styleId="20">
    <w:name w:val="toc 2"/>
    <w:basedOn w:val="10"/>
    <w:semiHidden/>
    <w:rsid w:val="00DB07E5"/>
    <w:pPr>
      <w:keepNext w:val="0"/>
      <w:spacing w:before="0"/>
      <w:ind w:left="851" w:hanging="851"/>
    </w:pPr>
    <w:rPr>
      <w:sz w:val="20"/>
    </w:rPr>
  </w:style>
  <w:style w:type="paragraph" w:styleId="21">
    <w:name w:val="index 2"/>
    <w:basedOn w:val="11"/>
    <w:semiHidden/>
    <w:rsid w:val="00DB07E5"/>
    <w:pPr>
      <w:ind w:left="284"/>
    </w:pPr>
  </w:style>
  <w:style w:type="paragraph" w:styleId="11">
    <w:name w:val="index 1"/>
    <w:basedOn w:val="a"/>
    <w:semiHidden/>
    <w:rsid w:val="00DB07E5"/>
    <w:pPr>
      <w:keepLines/>
      <w:spacing w:after="0"/>
    </w:pPr>
  </w:style>
  <w:style w:type="paragraph" w:customStyle="1" w:styleId="ZH">
    <w:name w:val="ZH"/>
    <w:rsid w:val="00DB07E5"/>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zh-CN"/>
    </w:rPr>
  </w:style>
  <w:style w:type="paragraph" w:customStyle="1" w:styleId="TT">
    <w:name w:val="TT"/>
    <w:basedOn w:val="1"/>
    <w:next w:val="a"/>
    <w:rsid w:val="00DB07E5"/>
    <w:pPr>
      <w:outlineLvl w:val="9"/>
    </w:pPr>
  </w:style>
  <w:style w:type="paragraph" w:styleId="22">
    <w:name w:val="List Number 2"/>
    <w:basedOn w:val="a3"/>
    <w:rsid w:val="00DB07E5"/>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07E5"/>
    <w:pPr>
      <w:widowControl w:val="0"/>
      <w:overflowPunct w:val="0"/>
      <w:autoSpaceDE w:val="0"/>
      <w:autoSpaceDN w:val="0"/>
      <w:adjustRightInd w:val="0"/>
      <w:textAlignment w:val="baseline"/>
    </w:pPr>
    <w:rPr>
      <w:rFonts w:ascii="Arial" w:hAnsi="Arial"/>
      <w:b/>
      <w:noProof/>
      <w:sz w:val="18"/>
      <w:lang w:val="fr-FR" w:eastAsia="zh-CN"/>
    </w:rPr>
  </w:style>
  <w:style w:type="character" w:styleId="a5">
    <w:name w:val="footnote reference"/>
    <w:semiHidden/>
    <w:rsid w:val="00DB07E5"/>
    <w:rPr>
      <w:b/>
      <w:position w:val="6"/>
      <w:sz w:val="16"/>
    </w:rPr>
  </w:style>
  <w:style w:type="paragraph" w:styleId="a6">
    <w:name w:val="footnote text"/>
    <w:basedOn w:val="a"/>
    <w:semiHidden/>
    <w:rsid w:val="00DB07E5"/>
    <w:pPr>
      <w:keepLines/>
      <w:spacing w:after="0"/>
      <w:ind w:left="454" w:hanging="454"/>
    </w:pPr>
    <w:rPr>
      <w:sz w:val="16"/>
    </w:rPr>
  </w:style>
  <w:style w:type="paragraph" w:customStyle="1" w:styleId="TAH">
    <w:name w:val="TAH"/>
    <w:basedOn w:val="TAC"/>
    <w:rsid w:val="00DB07E5"/>
    <w:rPr>
      <w:b/>
    </w:rPr>
  </w:style>
  <w:style w:type="paragraph" w:customStyle="1" w:styleId="TAC">
    <w:name w:val="TAC"/>
    <w:basedOn w:val="TAL"/>
    <w:link w:val="TACChar"/>
    <w:rsid w:val="00DB07E5"/>
    <w:pPr>
      <w:jc w:val="center"/>
    </w:pPr>
  </w:style>
  <w:style w:type="paragraph" w:customStyle="1" w:styleId="TF">
    <w:name w:val="TF"/>
    <w:basedOn w:val="TH"/>
    <w:link w:val="TFZchn"/>
    <w:rsid w:val="00DB07E5"/>
    <w:pPr>
      <w:keepNext w:val="0"/>
      <w:spacing w:before="0" w:after="240"/>
    </w:pPr>
  </w:style>
  <w:style w:type="paragraph" w:customStyle="1" w:styleId="NO">
    <w:name w:val="NO"/>
    <w:basedOn w:val="a"/>
    <w:rsid w:val="00DB07E5"/>
    <w:pPr>
      <w:keepLines/>
      <w:ind w:left="1135" w:hanging="851"/>
    </w:pPr>
  </w:style>
  <w:style w:type="paragraph" w:styleId="90">
    <w:name w:val="toc 9"/>
    <w:basedOn w:val="80"/>
    <w:semiHidden/>
    <w:rsid w:val="00DB07E5"/>
    <w:pPr>
      <w:ind w:left="1418" w:hanging="1418"/>
    </w:pPr>
  </w:style>
  <w:style w:type="paragraph" w:customStyle="1" w:styleId="EX">
    <w:name w:val="EX"/>
    <w:basedOn w:val="a"/>
    <w:rsid w:val="00DB07E5"/>
    <w:pPr>
      <w:keepLines/>
      <w:ind w:left="1702" w:hanging="1418"/>
    </w:pPr>
  </w:style>
  <w:style w:type="paragraph" w:customStyle="1" w:styleId="FP">
    <w:name w:val="FP"/>
    <w:basedOn w:val="a"/>
    <w:rsid w:val="00DB07E5"/>
    <w:pPr>
      <w:spacing w:after="0"/>
    </w:pPr>
  </w:style>
  <w:style w:type="paragraph" w:customStyle="1" w:styleId="LD">
    <w:name w:val="LD"/>
    <w:rsid w:val="00DB07E5"/>
    <w:pPr>
      <w:keepNext/>
      <w:keepLines/>
      <w:overflowPunct w:val="0"/>
      <w:autoSpaceDE w:val="0"/>
      <w:autoSpaceDN w:val="0"/>
      <w:adjustRightInd w:val="0"/>
      <w:spacing w:line="180" w:lineRule="exact"/>
      <w:textAlignment w:val="baseline"/>
    </w:pPr>
    <w:rPr>
      <w:rFonts w:ascii="Courier New" w:hAnsi="Courier New"/>
      <w:noProof/>
      <w:lang w:val="fr-FR" w:eastAsia="zh-CN"/>
    </w:rPr>
  </w:style>
  <w:style w:type="paragraph" w:customStyle="1" w:styleId="NW">
    <w:name w:val="NW"/>
    <w:basedOn w:val="NO"/>
    <w:rsid w:val="00DB07E5"/>
    <w:pPr>
      <w:spacing w:after="0"/>
    </w:pPr>
  </w:style>
  <w:style w:type="paragraph" w:customStyle="1" w:styleId="EW">
    <w:name w:val="EW"/>
    <w:basedOn w:val="EX"/>
    <w:rsid w:val="00DB07E5"/>
    <w:pPr>
      <w:spacing w:after="0"/>
    </w:pPr>
  </w:style>
  <w:style w:type="paragraph" w:styleId="60">
    <w:name w:val="toc 6"/>
    <w:basedOn w:val="50"/>
    <w:next w:val="a"/>
    <w:semiHidden/>
    <w:rsid w:val="00DB07E5"/>
    <w:pPr>
      <w:ind w:left="1985" w:hanging="1985"/>
    </w:pPr>
  </w:style>
  <w:style w:type="paragraph" w:styleId="70">
    <w:name w:val="toc 7"/>
    <w:basedOn w:val="60"/>
    <w:next w:val="a"/>
    <w:semiHidden/>
    <w:rsid w:val="00DB07E5"/>
    <w:pPr>
      <w:ind w:left="2268" w:hanging="2268"/>
    </w:pPr>
  </w:style>
  <w:style w:type="paragraph" w:styleId="23">
    <w:name w:val="List Bullet 2"/>
    <w:basedOn w:val="a7"/>
    <w:rsid w:val="00DB07E5"/>
    <w:pPr>
      <w:ind w:left="851"/>
    </w:pPr>
  </w:style>
  <w:style w:type="paragraph" w:styleId="31">
    <w:name w:val="List Bullet 3"/>
    <w:basedOn w:val="23"/>
    <w:rsid w:val="00DB07E5"/>
    <w:pPr>
      <w:ind w:left="1135"/>
    </w:pPr>
  </w:style>
  <w:style w:type="paragraph" w:styleId="a3">
    <w:name w:val="List Number"/>
    <w:basedOn w:val="a8"/>
    <w:rsid w:val="00DB07E5"/>
  </w:style>
  <w:style w:type="paragraph" w:customStyle="1" w:styleId="EQ">
    <w:name w:val="EQ"/>
    <w:basedOn w:val="a"/>
    <w:next w:val="a"/>
    <w:rsid w:val="00DB07E5"/>
    <w:pPr>
      <w:keepLines/>
      <w:tabs>
        <w:tab w:val="center" w:pos="4536"/>
        <w:tab w:val="right" w:pos="9072"/>
      </w:tabs>
    </w:pPr>
    <w:rPr>
      <w:noProof/>
    </w:rPr>
  </w:style>
  <w:style w:type="paragraph" w:customStyle="1" w:styleId="TH">
    <w:name w:val="TH"/>
    <w:basedOn w:val="a"/>
    <w:link w:val="THChar"/>
    <w:rsid w:val="00DB07E5"/>
    <w:pPr>
      <w:keepNext/>
      <w:keepLines/>
      <w:spacing w:before="60"/>
      <w:jc w:val="center"/>
    </w:pPr>
    <w:rPr>
      <w:rFonts w:ascii="Arial" w:hAnsi="Arial"/>
      <w:b/>
    </w:rPr>
  </w:style>
  <w:style w:type="paragraph" w:customStyle="1" w:styleId="NF">
    <w:name w:val="NF"/>
    <w:basedOn w:val="NO"/>
    <w:rsid w:val="00DB07E5"/>
    <w:pPr>
      <w:keepNext/>
      <w:spacing w:after="0"/>
    </w:pPr>
    <w:rPr>
      <w:rFonts w:ascii="Arial" w:hAnsi="Arial"/>
      <w:sz w:val="18"/>
    </w:rPr>
  </w:style>
  <w:style w:type="paragraph" w:customStyle="1" w:styleId="PL">
    <w:name w:val="PL"/>
    <w:rsid w:val="00DB0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zh-CN"/>
    </w:rPr>
  </w:style>
  <w:style w:type="paragraph" w:customStyle="1" w:styleId="TAR">
    <w:name w:val="TAR"/>
    <w:basedOn w:val="TAL"/>
    <w:rsid w:val="00DB07E5"/>
    <w:pPr>
      <w:jc w:val="right"/>
    </w:pPr>
  </w:style>
  <w:style w:type="paragraph" w:customStyle="1" w:styleId="H6">
    <w:name w:val="H6"/>
    <w:basedOn w:val="5"/>
    <w:next w:val="a"/>
    <w:rsid w:val="00DB07E5"/>
    <w:pPr>
      <w:ind w:left="1985" w:hanging="1985"/>
      <w:outlineLvl w:val="9"/>
    </w:pPr>
    <w:rPr>
      <w:sz w:val="20"/>
    </w:rPr>
  </w:style>
  <w:style w:type="paragraph" w:customStyle="1" w:styleId="TAN">
    <w:name w:val="TAN"/>
    <w:basedOn w:val="TAL"/>
    <w:rsid w:val="00DB07E5"/>
    <w:pPr>
      <w:ind w:left="851" w:hanging="851"/>
    </w:pPr>
  </w:style>
  <w:style w:type="paragraph" w:customStyle="1" w:styleId="TAL">
    <w:name w:val="TAL"/>
    <w:basedOn w:val="a"/>
    <w:rsid w:val="00DB07E5"/>
    <w:pPr>
      <w:keepNext/>
      <w:keepLines/>
      <w:spacing w:after="0"/>
    </w:pPr>
    <w:rPr>
      <w:rFonts w:ascii="Arial" w:hAnsi="Arial"/>
      <w:sz w:val="18"/>
    </w:rPr>
  </w:style>
  <w:style w:type="paragraph" w:customStyle="1" w:styleId="ZA">
    <w:name w:val="ZA"/>
    <w:rsid w:val="00DB07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zh-CN"/>
    </w:rPr>
  </w:style>
  <w:style w:type="paragraph" w:customStyle="1" w:styleId="ZB">
    <w:name w:val="ZB"/>
    <w:rsid w:val="00DB07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zh-CN"/>
    </w:rPr>
  </w:style>
  <w:style w:type="paragraph" w:customStyle="1" w:styleId="ZD">
    <w:name w:val="ZD"/>
    <w:rsid w:val="00DB07E5"/>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zh-CN"/>
    </w:rPr>
  </w:style>
  <w:style w:type="paragraph" w:customStyle="1" w:styleId="ZU">
    <w:name w:val="ZU"/>
    <w:rsid w:val="00DB07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zh-CN"/>
    </w:rPr>
  </w:style>
  <w:style w:type="paragraph" w:customStyle="1" w:styleId="ZV">
    <w:name w:val="ZV"/>
    <w:basedOn w:val="ZU"/>
    <w:rsid w:val="00DB07E5"/>
    <w:pPr>
      <w:framePr w:wrap="notBeside" w:y="16161"/>
    </w:pPr>
  </w:style>
  <w:style w:type="character" w:customStyle="1" w:styleId="ZGSM">
    <w:name w:val="ZGSM"/>
    <w:rsid w:val="00DB07E5"/>
  </w:style>
  <w:style w:type="paragraph" w:styleId="24">
    <w:name w:val="List 2"/>
    <w:basedOn w:val="a8"/>
    <w:rsid w:val="00DB07E5"/>
    <w:pPr>
      <w:ind w:left="851"/>
    </w:pPr>
  </w:style>
  <w:style w:type="paragraph" w:customStyle="1" w:styleId="ZG">
    <w:name w:val="ZG"/>
    <w:rsid w:val="00DB07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zh-CN"/>
    </w:rPr>
  </w:style>
  <w:style w:type="paragraph" w:styleId="32">
    <w:name w:val="List 3"/>
    <w:basedOn w:val="24"/>
    <w:rsid w:val="00DB07E5"/>
    <w:pPr>
      <w:ind w:left="1135"/>
    </w:pPr>
  </w:style>
  <w:style w:type="paragraph" w:styleId="41">
    <w:name w:val="List 4"/>
    <w:basedOn w:val="32"/>
    <w:rsid w:val="00DB07E5"/>
    <w:pPr>
      <w:ind w:left="1418"/>
    </w:pPr>
  </w:style>
  <w:style w:type="paragraph" w:styleId="51">
    <w:name w:val="List 5"/>
    <w:basedOn w:val="41"/>
    <w:rsid w:val="00DB07E5"/>
    <w:pPr>
      <w:ind w:left="1702"/>
    </w:pPr>
  </w:style>
  <w:style w:type="paragraph" w:customStyle="1" w:styleId="EditorsNote">
    <w:name w:val="Editor's Note"/>
    <w:basedOn w:val="NO"/>
    <w:rsid w:val="00DB07E5"/>
    <w:rPr>
      <w:color w:val="FF0000"/>
    </w:rPr>
  </w:style>
  <w:style w:type="paragraph" w:styleId="a8">
    <w:name w:val="List"/>
    <w:basedOn w:val="a"/>
    <w:rsid w:val="00DB07E5"/>
    <w:pPr>
      <w:ind w:left="568" w:hanging="284"/>
    </w:pPr>
  </w:style>
  <w:style w:type="paragraph" w:styleId="a7">
    <w:name w:val="List Bullet"/>
    <w:basedOn w:val="a8"/>
    <w:rsid w:val="00DB07E5"/>
  </w:style>
  <w:style w:type="paragraph" w:styleId="42">
    <w:name w:val="List Bullet 4"/>
    <w:basedOn w:val="31"/>
    <w:rsid w:val="00DB07E5"/>
    <w:pPr>
      <w:ind w:left="1418"/>
    </w:pPr>
  </w:style>
  <w:style w:type="paragraph" w:styleId="52">
    <w:name w:val="List Bullet 5"/>
    <w:basedOn w:val="42"/>
    <w:rsid w:val="00DB07E5"/>
    <w:pPr>
      <w:ind w:left="1702"/>
    </w:pPr>
  </w:style>
  <w:style w:type="paragraph" w:customStyle="1" w:styleId="B1">
    <w:name w:val="B1"/>
    <w:basedOn w:val="a8"/>
    <w:link w:val="B10"/>
    <w:rsid w:val="00DB07E5"/>
    <w:rPr>
      <w:rFonts w:ascii="CG Times (WN)" w:hAnsi="CG Times (WN)"/>
    </w:rPr>
  </w:style>
  <w:style w:type="paragraph" w:customStyle="1" w:styleId="B2">
    <w:name w:val="B2"/>
    <w:basedOn w:val="24"/>
    <w:rsid w:val="00DB07E5"/>
  </w:style>
  <w:style w:type="paragraph" w:customStyle="1" w:styleId="B3">
    <w:name w:val="B3"/>
    <w:basedOn w:val="32"/>
    <w:rsid w:val="00DB07E5"/>
  </w:style>
  <w:style w:type="paragraph" w:customStyle="1" w:styleId="B4">
    <w:name w:val="B4"/>
    <w:basedOn w:val="41"/>
    <w:rsid w:val="00DB07E5"/>
  </w:style>
  <w:style w:type="paragraph" w:customStyle="1" w:styleId="B5">
    <w:name w:val="B5"/>
    <w:basedOn w:val="51"/>
    <w:rsid w:val="00DB07E5"/>
  </w:style>
  <w:style w:type="paragraph" w:styleId="a9">
    <w:name w:val="footer"/>
    <w:basedOn w:val="a4"/>
    <w:link w:val="Char0"/>
    <w:uiPriority w:val="99"/>
    <w:rsid w:val="00DB07E5"/>
    <w:pPr>
      <w:jc w:val="center"/>
    </w:pPr>
    <w:rPr>
      <w:i/>
      <w:lang w:eastAsia="x-none"/>
    </w:rPr>
  </w:style>
  <w:style w:type="paragraph" w:customStyle="1" w:styleId="ZTD">
    <w:name w:val="ZTD"/>
    <w:basedOn w:val="ZB"/>
    <w:rsid w:val="00DB07E5"/>
    <w:pPr>
      <w:framePr w:hRule="auto" w:wrap="notBeside" w:y="852"/>
    </w:pPr>
    <w:rPr>
      <w:i w:val="0"/>
      <w:sz w:val="40"/>
    </w:rPr>
  </w:style>
  <w:style w:type="paragraph" w:styleId="aa">
    <w:name w:val="Body Text"/>
    <w:basedOn w:val="a"/>
    <w:link w:val="Char1"/>
    <w:rsid w:val="00DB07E5"/>
    <w:pPr>
      <w:overflowPunct/>
      <w:autoSpaceDE/>
      <w:autoSpaceDN/>
      <w:adjustRightInd/>
      <w:spacing w:after="120"/>
      <w:jc w:val="both"/>
      <w:textAlignment w:val="auto"/>
    </w:pPr>
    <w:rPr>
      <w:rFonts w:ascii="Times" w:hAnsi="Times"/>
      <w:szCs w:val="24"/>
      <w:lang w:val="x-none" w:eastAsia="en-US"/>
    </w:rPr>
  </w:style>
  <w:style w:type="character" w:styleId="ab">
    <w:name w:val="annotation reference"/>
    <w:semiHidden/>
    <w:rsid w:val="00DB07E5"/>
    <w:rPr>
      <w:sz w:val="16"/>
      <w:szCs w:val="16"/>
    </w:rPr>
  </w:style>
  <w:style w:type="paragraph" w:styleId="ac">
    <w:name w:val="annotation text"/>
    <w:basedOn w:val="a"/>
    <w:semiHidden/>
    <w:rsid w:val="00DB07E5"/>
  </w:style>
  <w:style w:type="paragraph" w:styleId="ad">
    <w:name w:val="annotation subject"/>
    <w:basedOn w:val="ac"/>
    <w:next w:val="ac"/>
    <w:semiHidden/>
    <w:rsid w:val="00DB07E5"/>
    <w:rPr>
      <w:b/>
      <w:bCs/>
    </w:rPr>
  </w:style>
  <w:style w:type="paragraph" w:styleId="ae">
    <w:name w:val="Balloon Text"/>
    <w:basedOn w:val="a"/>
    <w:semiHidden/>
    <w:rsid w:val="00DB07E5"/>
    <w:rPr>
      <w:rFonts w:ascii="Tahoma" w:hAnsi="Tahoma" w:cs="Tahoma"/>
      <w:sz w:val="16"/>
      <w:szCs w:val="16"/>
    </w:rPr>
  </w:style>
  <w:style w:type="paragraph" w:customStyle="1" w:styleId="Reference">
    <w:name w:val="Reference"/>
    <w:basedOn w:val="EX"/>
    <w:rsid w:val="00DB07E5"/>
    <w:pPr>
      <w:tabs>
        <w:tab w:val="num" w:pos="720"/>
      </w:tabs>
      <w:suppressAutoHyphens/>
      <w:autoSpaceDN/>
      <w:adjustRightInd/>
      <w:ind w:left="0" w:firstLine="0"/>
    </w:pPr>
    <w:rPr>
      <w:lang w:eastAsia="ar-SA"/>
    </w:rPr>
  </w:style>
  <w:style w:type="paragraph" w:styleId="af">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2"/>
    <w:qFormat/>
    <w:rsid w:val="00DB07E5"/>
    <w:pPr>
      <w:spacing w:before="120" w:after="120"/>
    </w:pPr>
    <w:rPr>
      <w:rFonts w:ascii="CG Times (WN)" w:hAnsi="CG Times (WN)"/>
      <w:b/>
    </w:rPr>
  </w:style>
  <w:style w:type="character" w:customStyle="1" w:styleId="Char2">
    <w:name w:val="캡션 Char"/>
    <w:aliases w:val="cap Char1,cap Char Char,Caption Char Char,Caption Char1 Char Char,cap Char Char1 Char,Caption Char Char1 Char Char,cap Char2 Char,cap1 Char,cap2 Char,cap11 Char1,Légende-figure Char1,Légende-figure Char Char,Beschrifubg Char,label Char"/>
    <w:link w:val="af"/>
    <w:rsid w:val="00DB07E5"/>
    <w:rPr>
      <w:b/>
      <w:lang w:val="en-GB" w:eastAsia="zh-CN"/>
    </w:rPr>
  </w:style>
  <w:style w:type="character" w:customStyle="1" w:styleId="B10">
    <w:name w:val="B1 (文字)"/>
    <w:link w:val="B1"/>
    <w:rsid w:val="00DB07E5"/>
    <w:rPr>
      <w:lang w:val="en-GB" w:eastAsia="zh-CN"/>
    </w:rPr>
  </w:style>
  <w:style w:type="character" w:customStyle="1" w:styleId="THChar">
    <w:name w:val="TH Char"/>
    <w:link w:val="TH"/>
    <w:rsid w:val="00DB07E5"/>
    <w:rPr>
      <w:rFonts w:ascii="Arial" w:hAnsi="Arial"/>
      <w:b/>
      <w:lang w:val="en-GB" w:eastAsia="zh-CN"/>
    </w:rPr>
  </w:style>
  <w:style w:type="character" w:customStyle="1" w:styleId="5Char">
    <w:name w:val="제목 5 Char"/>
    <w:aliases w:val="H5 Char,h5 Char,Heading5 Char,T5 Char,5 Char,heading 5 Char"/>
    <w:link w:val="5"/>
    <w:rsid w:val="00DB07E5"/>
    <w:rPr>
      <w:rFonts w:ascii="Arial" w:hAnsi="Arial"/>
      <w:sz w:val="22"/>
      <w:lang w:val="en-GB" w:eastAsia="zh-CN"/>
    </w:rPr>
  </w:style>
  <w:style w:type="character" w:styleId="af0">
    <w:name w:val="Hyperlink"/>
    <w:rsid w:val="00DB07E5"/>
    <w:rPr>
      <w:color w:val="0000FF"/>
      <w:u w:val="single"/>
    </w:rPr>
  </w:style>
  <w:style w:type="character" w:styleId="af1">
    <w:name w:val="Emphasis"/>
    <w:uiPriority w:val="20"/>
    <w:qFormat/>
    <w:rsid w:val="00DB07E5"/>
    <w:rPr>
      <w:i/>
      <w:iC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DB07E5"/>
    <w:rPr>
      <w:rFonts w:ascii="Arial" w:hAnsi="Arial"/>
      <w:b/>
      <w:noProof/>
      <w:sz w:val="18"/>
      <w:lang w:val="fr-FR" w:eastAsia="zh-CN" w:bidi="ar-SA"/>
    </w:rPr>
  </w:style>
  <w:style w:type="paragraph" w:styleId="af2">
    <w:name w:val="List Paragraph"/>
    <w:basedOn w:val="a"/>
    <w:link w:val="Char3"/>
    <w:uiPriority w:val="34"/>
    <w:qFormat/>
    <w:rsid w:val="00DB07E5"/>
    <w:pPr>
      <w:ind w:leftChars="400" w:left="800"/>
    </w:pPr>
  </w:style>
  <w:style w:type="paragraph" w:customStyle="1" w:styleId="Default">
    <w:name w:val="Default"/>
    <w:rsid w:val="00DB07E5"/>
    <w:pPr>
      <w:widowControl w:val="0"/>
      <w:autoSpaceDE w:val="0"/>
      <w:autoSpaceDN w:val="0"/>
      <w:adjustRightInd w:val="0"/>
    </w:pPr>
    <w:rPr>
      <w:rFonts w:ascii="Calibri" w:hAnsi="Calibri" w:cs="Calibri"/>
      <w:color w:val="000000"/>
      <w:sz w:val="24"/>
      <w:szCs w:val="24"/>
    </w:rPr>
  </w:style>
  <w:style w:type="paragraph" w:customStyle="1" w:styleId="tableentry">
    <w:name w:val="table entry"/>
    <w:basedOn w:val="a"/>
    <w:rsid w:val="00DB07E5"/>
    <w:pPr>
      <w:keepNext/>
      <w:overflowPunct/>
      <w:autoSpaceDE/>
      <w:autoSpaceDN/>
      <w:adjustRightInd/>
      <w:spacing w:before="40" w:after="40" w:line="280" w:lineRule="atLeast"/>
      <w:jc w:val="center"/>
      <w:textAlignment w:val="auto"/>
    </w:pPr>
    <w:rPr>
      <w:lang w:val="en-US" w:eastAsia="en-US"/>
    </w:rPr>
  </w:style>
  <w:style w:type="paragraph" w:customStyle="1" w:styleId="Tabletext">
    <w:name w:val="Table_text"/>
    <w:basedOn w:val="a"/>
    <w:rsid w:val="00DB07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StyleGrasAvant18pt">
    <w:name w:val="Style Gras Avant : 18 pt"/>
    <w:basedOn w:val="1"/>
    <w:rsid w:val="00DB07E5"/>
    <w:pPr>
      <w:numPr>
        <w:numId w:val="2"/>
      </w:numPr>
      <w:pBdr>
        <w:top w:val="none" w:sz="0" w:space="0" w:color="auto"/>
      </w:pBdr>
      <w:tabs>
        <w:tab w:val="left" w:pos="1191"/>
        <w:tab w:val="left" w:pos="1588"/>
        <w:tab w:val="left" w:pos="1985"/>
      </w:tabs>
      <w:spacing w:before="360" w:after="0"/>
    </w:pPr>
    <w:rPr>
      <w:rFonts w:ascii="Times New Roman" w:eastAsia="SimSun" w:hAnsi="Times New Roman"/>
      <w:bCs/>
      <w:sz w:val="24"/>
      <w:lang w:eastAsia="en-US"/>
    </w:rPr>
  </w:style>
  <w:style w:type="paragraph" w:styleId="af3">
    <w:name w:val="Normal (Web)"/>
    <w:basedOn w:val="a"/>
    <w:uiPriority w:val="99"/>
    <w:unhideWhenUsed/>
    <w:rsid w:val="00DB07E5"/>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Reptitle">
    <w:name w:val="Rep_title"/>
    <w:basedOn w:val="a"/>
    <w:next w:val="a"/>
    <w:rsid w:val="00DB07E5"/>
    <w:pPr>
      <w:keepNext/>
      <w:keepLines/>
      <w:tabs>
        <w:tab w:val="left" w:pos="794"/>
        <w:tab w:val="left" w:pos="1191"/>
        <w:tab w:val="left" w:pos="1588"/>
        <w:tab w:val="left" w:pos="1985"/>
      </w:tabs>
      <w:spacing w:before="240" w:after="0"/>
      <w:jc w:val="center"/>
    </w:pPr>
    <w:rPr>
      <w:rFonts w:eastAsia="바탕"/>
      <w:b/>
      <w:sz w:val="28"/>
      <w:lang w:val="fr-FR" w:eastAsia="en-US"/>
    </w:rPr>
  </w:style>
  <w:style w:type="paragraph" w:customStyle="1" w:styleId="Char1CharChar1Char">
    <w:name w:val="Char1 Char Char1 Char"/>
    <w:basedOn w:val="a"/>
    <w:rsid w:val="00DB07E5"/>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TACChar">
    <w:name w:val="TAC Char"/>
    <w:link w:val="TAC"/>
    <w:rsid w:val="00DB07E5"/>
    <w:rPr>
      <w:rFonts w:ascii="Arial" w:hAnsi="Arial"/>
      <w:sz w:val="18"/>
      <w:lang w:val="en-GB" w:eastAsia="zh-CN"/>
    </w:rPr>
  </w:style>
  <w:style w:type="character" w:styleId="af4">
    <w:name w:val="Placeholder Text"/>
    <w:uiPriority w:val="99"/>
    <w:semiHidden/>
    <w:rsid w:val="00DB07E5"/>
    <w:rPr>
      <w:color w:val="808080"/>
    </w:rPr>
  </w:style>
  <w:style w:type="paragraph" w:styleId="af5">
    <w:name w:val="endnote text"/>
    <w:basedOn w:val="a"/>
    <w:link w:val="Char4"/>
    <w:rsid w:val="00DB07E5"/>
    <w:pPr>
      <w:snapToGrid w:val="0"/>
    </w:pPr>
  </w:style>
  <w:style w:type="character" w:customStyle="1" w:styleId="Char4">
    <w:name w:val="미주 텍스트 Char"/>
    <w:link w:val="af5"/>
    <w:rsid w:val="00DB07E5"/>
    <w:rPr>
      <w:rFonts w:ascii="Times New Roman" w:hAnsi="Times New Roman"/>
      <w:lang w:val="en-GB" w:eastAsia="zh-CN"/>
    </w:rPr>
  </w:style>
  <w:style w:type="character" w:styleId="af6">
    <w:name w:val="endnote reference"/>
    <w:rsid w:val="00DB07E5"/>
    <w:rPr>
      <w:vertAlign w:val="superscript"/>
    </w:rPr>
  </w:style>
  <w:style w:type="table" w:styleId="af7">
    <w:name w:val="Table Grid"/>
    <w:basedOn w:val="a1"/>
    <w:rsid w:val="00DB0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본문 Char"/>
    <w:link w:val="aa"/>
    <w:rsid w:val="00DB07E5"/>
    <w:rPr>
      <w:rFonts w:ascii="Times" w:hAnsi="Times"/>
      <w:szCs w:val="24"/>
      <w:lang w:eastAsia="en-US"/>
    </w:rPr>
  </w:style>
  <w:style w:type="character" w:customStyle="1" w:styleId="reference-text">
    <w:name w:val="reference-text"/>
    <w:basedOn w:val="a0"/>
    <w:rsid w:val="00DE0EB1"/>
  </w:style>
  <w:style w:type="paragraph" w:styleId="af8">
    <w:name w:val="Revision"/>
    <w:hidden/>
    <w:uiPriority w:val="99"/>
    <w:semiHidden/>
    <w:rsid w:val="009041EE"/>
    <w:rPr>
      <w:rFonts w:ascii="Times New Roman" w:hAnsi="Times New Roman"/>
      <w:lang w:val="en-GB" w:eastAsia="zh-CN"/>
    </w:rPr>
  </w:style>
  <w:style w:type="paragraph" w:customStyle="1" w:styleId="CRCoverPage">
    <w:name w:val="CR Cover Page"/>
    <w:rsid w:val="00B55B1E"/>
    <w:pPr>
      <w:spacing w:after="120"/>
    </w:pPr>
    <w:rPr>
      <w:rFonts w:ascii="Arial" w:eastAsia="맑은 고딕" w:hAnsi="Arial"/>
      <w:lang w:val="en-GB" w:eastAsia="en-US"/>
    </w:rPr>
  </w:style>
  <w:style w:type="character" w:customStyle="1" w:styleId="TFZchn">
    <w:name w:val="TF Zchn"/>
    <w:link w:val="TF"/>
    <w:rsid w:val="00BB78EA"/>
    <w:rPr>
      <w:rFonts w:ascii="Arial" w:hAnsi="Arial"/>
      <w:b/>
      <w:lang w:val="en-GB" w:eastAsia="zh-CN"/>
    </w:rPr>
  </w:style>
  <w:style w:type="character" w:customStyle="1" w:styleId="Char0">
    <w:name w:val="바닥글 Char"/>
    <w:link w:val="a9"/>
    <w:uiPriority w:val="99"/>
    <w:rsid w:val="00413365"/>
    <w:rPr>
      <w:rFonts w:ascii="Arial" w:hAnsi="Arial"/>
      <w:b/>
      <w:i/>
      <w:noProof/>
      <w:sz w:val="18"/>
      <w:lang w:val="fr-FR"/>
    </w:rPr>
  </w:style>
  <w:style w:type="paragraph" w:customStyle="1" w:styleId="af9">
    <w:name w:val="文档标题"/>
    <w:basedOn w:val="a"/>
    <w:next w:val="a"/>
    <w:autoRedefine/>
    <w:rsid w:val="00836618"/>
    <w:pPr>
      <w:widowControl w:val="0"/>
      <w:tabs>
        <w:tab w:val="left" w:pos="0"/>
        <w:tab w:val="right" w:pos="9639"/>
      </w:tabs>
      <w:overflowPunct/>
      <w:spacing w:beforeLines="100" w:before="240" w:after="480"/>
      <w:jc w:val="center"/>
      <w:textAlignment w:val="auto"/>
    </w:pPr>
    <w:rPr>
      <w:rFonts w:eastAsia="SimHei"/>
      <w:b/>
      <w:snapToGrid w:val="0"/>
      <w:sz w:val="36"/>
      <w:szCs w:val="36"/>
      <w:lang w:val="en-US"/>
    </w:rPr>
  </w:style>
  <w:style w:type="paragraph" w:customStyle="1" w:styleId="WP">
    <w:name w:val="WP"/>
    <w:basedOn w:val="a"/>
    <w:uiPriority w:val="99"/>
    <w:rsid w:val="007C7A26"/>
    <w:pPr>
      <w:overflowPunct/>
      <w:adjustRightInd/>
      <w:spacing w:after="0"/>
      <w:jc w:val="both"/>
      <w:textAlignment w:val="auto"/>
    </w:pPr>
    <w:rPr>
      <w:rFonts w:ascii="Arial" w:eastAsia="SimSun" w:hAnsi="Arial" w:cs="Arial"/>
      <w:lang w:eastAsia="en-US"/>
    </w:rPr>
  </w:style>
  <w:style w:type="paragraph" w:customStyle="1" w:styleId="maintext">
    <w:name w:val="main text"/>
    <w:basedOn w:val="a"/>
    <w:link w:val="maintextChar"/>
    <w:qFormat/>
    <w:rsid w:val="003B0E91"/>
    <w:pPr>
      <w:overflowPunct/>
      <w:autoSpaceDE/>
      <w:autoSpaceDN/>
      <w:adjustRightInd/>
      <w:spacing w:before="60" w:after="60" w:line="288" w:lineRule="auto"/>
      <w:ind w:firstLineChars="200" w:firstLine="200"/>
      <w:jc w:val="both"/>
      <w:textAlignment w:val="auto"/>
    </w:pPr>
    <w:rPr>
      <w:rFonts w:eastAsia="맑은 고딕" w:cs="바탕"/>
      <w:lang w:eastAsia="en-US"/>
    </w:rPr>
  </w:style>
  <w:style w:type="character" w:customStyle="1" w:styleId="maintextChar">
    <w:name w:val="main text Char"/>
    <w:basedOn w:val="a0"/>
    <w:link w:val="maintext"/>
    <w:rsid w:val="003B0E91"/>
    <w:rPr>
      <w:rFonts w:ascii="Times New Roman" w:eastAsia="맑은 고딕" w:hAnsi="Times New Roman" w:cs="바탕"/>
      <w:lang w:val="en-GB" w:eastAsia="en-US"/>
    </w:rPr>
  </w:style>
  <w:style w:type="character" w:customStyle="1" w:styleId="Char3">
    <w:name w:val="목록 단락 Char"/>
    <w:link w:val="af2"/>
    <w:uiPriority w:val="34"/>
    <w:locked/>
    <w:rsid w:val="00F96AF8"/>
    <w:rPr>
      <w:rFonts w:ascii="Times New Roman" w:hAnsi="Times New Roman"/>
      <w:lang w:val="en-GB" w:eastAsia="zh-CN"/>
    </w:rPr>
  </w:style>
  <w:style w:type="character" w:customStyle="1" w:styleId="2Char">
    <w:name w:val="제목 2 Char"/>
    <w:basedOn w:val="a0"/>
    <w:link w:val="2"/>
    <w:rsid w:val="00F96AF8"/>
    <w:rPr>
      <w:rFonts w:ascii="Arial" w:hAnsi="Arial"/>
      <w:sz w:val="3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3374"/>
    <w:pPr>
      <w:overflowPunct w:val="0"/>
      <w:autoSpaceDE w:val="0"/>
      <w:autoSpaceDN w:val="0"/>
      <w:adjustRightInd w:val="0"/>
      <w:spacing w:after="180"/>
      <w:textAlignment w:val="baseline"/>
    </w:pPr>
    <w:rPr>
      <w:rFonts w:ascii="Times New Roman" w:hAnsi="Times New Roman"/>
      <w:lang w:val="en-GB" w:eastAsia="zh-CN"/>
    </w:rPr>
  </w:style>
  <w:style w:type="paragraph" w:styleId="1">
    <w:name w:val="heading 1"/>
    <w:next w:val="a"/>
    <w:qFormat/>
    <w:rsid w:val="00DB07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basedOn w:val="1"/>
    <w:next w:val="a"/>
    <w:link w:val="2Char"/>
    <w:qFormat/>
    <w:rsid w:val="00DB07E5"/>
    <w:pPr>
      <w:pBdr>
        <w:top w:val="none" w:sz="0" w:space="0" w:color="auto"/>
      </w:pBdr>
      <w:spacing w:before="180"/>
      <w:outlineLvl w:val="1"/>
    </w:pPr>
    <w:rPr>
      <w:sz w:val="32"/>
    </w:rPr>
  </w:style>
  <w:style w:type="paragraph" w:styleId="3">
    <w:name w:val="heading 3"/>
    <w:basedOn w:val="2"/>
    <w:next w:val="a"/>
    <w:qFormat/>
    <w:rsid w:val="00DB07E5"/>
    <w:pPr>
      <w:spacing w:before="120"/>
      <w:outlineLvl w:val="2"/>
    </w:pPr>
    <w:rPr>
      <w:sz w:val="28"/>
    </w:rPr>
  </w:style>
  <w:style w:type="paragraph" w:styleId="4">
    <w:name w:val="heading 4"/>
    <w:basedOn w:val="3"/>
    <w:next w:val="a"/>
    <w:qFormat/>
    <w:rsid w:val="00DB07E5"/>
    <w:pPr>
      <w:ind w:left="1418" w:hanging="1418"/>
      <w:outlineLvl w:val="3"/>
    </w:pPr>
    <w:rPr>
      <w:sz w:val="24"/>
    </w:rPr>
  </w:style>
  <w:style w:type="paragraph" w:styleId="5">
    <w:name w:val="heading 5"/>
    <w:aliases w:val="H5,h5,Heading5,T5,5,heading 5"/>
    <w:basedOn w:val="4"/>
    <w:next w:val="a"/>
    <w:link w:val="5Char"/>
    <w:qFormat/>
    <w:rsid w:val="00DB07E5"/>
    <w:pPr>
      <w:ind w:left="1701" w:hanging="1701"/>
      <w:outlineLvl w:val="4"/>
    </w:pPr>
    <w:rPr>
      <w:sz w:val="22"/>
    </w:rPr>
  </w:style>
  <w:style w:type="paragraph" w:styleId="6">
    <w:name w:val="heading 6"/>
    <w:basedOn w:val="H6"/>
    <w:next w:val="a"/>
    <w:qFormat/>
    <w:rsid w:val="00DB07E5"/>
    <w:pPr>
      <w:outlineLvl w:val="5"/>
    </w:pPr>
  </w:style>
  <w:style w:type="paragraph" w:styleId="7">
    <w:name w:val="heading 7"/>
    <w:basedOn w:val="H6"/>
    <w:next w:val="a"/>
    <w:qFormat/>
    <w:rsid w:val="00DB07E5"/>
    <w:pPr>
      <w:outlineLvl w:val="6"/>
    </w:pPr>
  </w:style>
  <w:style w:type="paragraph" w:styleId="8">
    <w:name w:val="heading 8"/>
    <w:basedOn w:val="1"/>
    <w:next w:val="a"/>
    <w:qFormat/>
    <w:rsid w:val="00DB07E5"/>
    <w:pPr>
      <w:ind w:left="0" w:firstLine="0"/>
      <w:outlineLvl w:val="7"/>
    </w:pPr>
  </w:style>
  <w:style w:type="paragraph" w:styleId="9">
    <w:name w:val="heading 9"/>
    <w:basedOn w:val="8"/>
    <w:next w:val="a"/>
    <w:qFormat/>
    <w:rsid w:val="00DB07E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07E5"/>
    <w:pPr>
      <w:spacing w:before="180"/>
      <w:ind w:left="2693" w:hanging="2693"/>
    </w:pPr>
    <w:rPr>
      <w:b/>
    </w:rPr>
  </w:style>
  <w:style w:type="paragraph" w:styleId="10">
    <w:name w:val="toc 1"/>
    <w:semiHidden/>
    <w:rsid w:val="00DB07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zh-CN"/>
    </w:rPr>
  </w:style>
  <w:style w:type="paragraph" w:customStyle="1" w:styleId="ZT">
    <w:name w:val="ZT"/>
    <w:rsid w:val="00DB07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rsid w:val="00DB07E5"/>
    <w:pPr>
      <w:ind w:left="1701" w:hanging="1701"/>
    </w:pPr>
  </w:style>
  <w:style w:type="paragraph" w:styleId="40">
    <w:name w:val="toc 4"/>
    <w:basedOn w:val="30"/>
    <w:semiHidden/>
    <w:rsid w:val="00DB07E5"/>
    <w:pPr>
      <w:ind w:left="1418" w:hanging="1418"/>
    </w:pPr>
  </w:style>
  <w:style w:type="paragraph" w:styleId="30">
    <w:name w:val="toc 3"/>
    <w:basedOn w:val="20"/>
    <w:semiHidden/>
    <w:rsid w:val="00DB07E5"/>
    <w:pPr>
      <w:ind w:left="1134" w:hanging="1134"/>
    </w:pPr>
  </w:style>
  <w:style w:type="paragraph" w:styleId="20">
    <w:name w:val="toc 2"/>
    <w:basedOn w:val="10"/>
    <w:semiHidden/>
    <w:rsid w:val="00DB07E5"/>
    <w:pPr>
      <w:keepNext w:val="0"/>
      <w:spacing w:before="0"/>
      <w:ind w:left="851" w:hanging="851"/>
    </w:pPr>
    <w:rPr>
      <w:sz w:val="20"/>
    </w:rPr>
  </w:style>
  <w:style w:type="paragraph" w:styleId="21">
    <w:name w:val="index 2"/>
    <w:basedOn w:val="11"/>
    <w:semiHidden/>
    <w:rsid w:val="00DB07E5"/>
    <w:pPr>
      <w:ind w:left="284"/>
    </w:pPr>
  </w:style>
  <w:style w:type="paragraph" w:styleId="11">
    <w:name w:val="index 1"/>
    <w:basedOn w:val="a"/>
    <w:semiHidden/>
    <w:rsid w:val="00DB07E5"/>
    <w:pPr>
      <w:keepLines/>
      <w:spacing w:after="0"/>
    </w:pPr>
  </w:style>
  <w:style w:type="paragraph" w:customStyle="1" w:styleId="ZH">
    <w:name w:val="ZH"/>
    <w:rsid w:val="00DB07E5"/>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zh-CN"/>
    </w:rPr>
  </w:style>
  <w:style w:type="paragraph" w:customStyle="1" w:styleId="TT">
    <w:name w:val="TT"/>
    <w:basedOn w:val="1"/>
    <w:next w:val="a"/>
    <w:rsid w:val="00DB07E5"/>
    <w:pPr>
      <w:outlineLvl w:val="9"/>
    </w:pPr>
  </w:style>
  <w:style w:type="paragraph" w:styleId="22">
    <w:name w:val="List Number 2"/>
    <w:basedOn w:val="a3"/>
    <w:rsid w:val="00DB07E5"/>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07E5"/>
    <w:pPr>
      <w:widowControl w:val="0"/>
      <w:overflowPunct w:val="0"/>
      <w:autoSpaceDE w:val="0"/>
      <w:autoSpaceDN w:val="0"/>
      <w:adjustRightInd w:val="0"/>
      <w:textAlignment w:val="baseline"/>
    </w:pPr>
    <w:rPr>
      <w:rFonts w:ascii="Arial" w:hAnsi="Arial"/>
      <w:b/>
      <w:noProof/>
      <w:sz w:val="18"/>
      <w:lang w:val="fr-FR" w:eastAsia="zh-CN"/>
    </w:rPr>
  </w:style>
  <w:style w:type="character" w:styleId="a5">
    <w:name w:val="footnote reference"/>
    <w:semiHidden/>
    <w:rsid w:val="00DB07E5"/>
    <w:rPr>
      <w:b/>
      <w:position w:val="6"/>
      <w:sz w:val="16"/>
    </w:rPr>
  </w:style>
  <w:style w:type="paragraph" w:styleId="a6">
    <w:name w:val="footnote text"/>
    <w:basedOn w:val="a"/>
    <w:semiHidden/>
    <w:rsid w:val="00DB07E5"/>
    <w:pPr>
      <w:keepLines/>
      <w:spacing w:after="0"/>
      <w:ind w:left="454" w:hanging="454"/>
    </w:pPr>
    <w:rPr>
      <w:sz w:val="16"/>
    </w:rPr>
  </w:style>
  <w:style w:type="paragraph" w:customStyle="1" w:styleId="TAH">
    <w:name w:val="TAH"/>
    <w:basedOn w:val="TAC"/>
    <w:rsid w:val="00DB07E5"/>
    <w:rPr>
      <w:b/>
    </w:rPr>
  </w:style>
  <w:style w:type="paragraph" w:customStyle="1" w:styleId="TAC">
    <w:name w:val="TAC"/>
    <w:basedOn w:val="TAL"/>
    <w:link w:val="TACChar"/>
    <w:rsid w:val="00DB07E5"/>
    <w:pPr>
      <w:jc w:val="center"/>
    </w:pPr>
  </w:style>
  <w:style w:type="paragraph" w:customStyle="1" w:styleId="TF">
    <w:name w:val="TF"/>
    <w:basedOn w:val="TH"/>
    <w:link w:val="TFZchn"/>
    <w:rsid w:val="00DB07E5"/>
    <w:pPr>
      <w:keepNext w:val="0"/>
      <w:spacing w:before="0" w:after="240"/>
    </w:pPr>
  </w:style>
  <w:style w:type="paragraph" w:customStyle="1" w:styleId="NO">
    <w:name w:val="NO"/>
    <w:basedOn w:val="a"/>
    <w:rsid w:val="00DB07E5"/>
    <w:pPr>
      <w:keepLines/>
      <w:ind w:left="1135" w:hanging="851"/>
    </w:pPr>
  </w:style>
  <w:style w:type="paragraph" w:styleId="90">
    <w:name w:val="toc 9"/>
    <w:basedOn w:val="80"/>
    <w:semiHidden/>
    <w:rsid w:val="00DB07E5"/>
    <w:pPr>
      <w:ind w:left="1418" w:hanging="1418"/>
    </w:pPr>
  </w:style>
  <w:style w:type="paragraph" w:customStyle="1" w:styleId="EX">
    <w:name w:val="EX"/>
    <w:basedOn w:val="a"/>
    <w:rsid w:val="00DB07E5"/>
    <w:pPr>
      <w:keepLines/>
      <w:ind w:left="1702" w:hanging="1418"/>
    </w:pPr>
  </w:style>
  <w:style w:type="paragraph" w:customStyle="1" w:styleId="FP">
    <w:name w:val="FP"/>
    <w:basedOn w:val="a"/>
    <w:rsid w:val="00DB07E5"/>
    <w:pPr>
      <w:spacing w:after="0"/>
    </w:pPr>
  </w:style>
  <w:style w:type="paragraph" w:customStyle="1" w:styleId="LD">
    <w:name w:val="LD"/>
    <w:rsid w:val="00DB07E5"/>
    <w:pPr>
      <w:keepNext/>
      <w:keepLines/>
      <w:overflowPunct w:val="0"/>
      <w:autoSpaceDE w:val="0"/>
      <w:autoSpaceDN w:val="0"/>
      <w:adjustRightInd w:val="0"/>
      <w:spacing w:line="180" w:lineRule="exact"/>
      <w:textAlignment w:val="baseline"/>
    </w:pPr>
    <w:rPr>
      <w:rFonts w:ascii="Courier New" w:hAnsi="Courier New"/>
      <w:noProof/>
      <w:lang w:val="fr-FR" w:eastAsia="zh-CN"/>
    </w:rPr>
  </w:style>
  <w:style w:type="paragraph" w:customStyle="1" w:styleId="NW">
    <w:name w:val="NW"/>
    <w:basedOn w:val="NO"/>
    <w:rsid w:val="00DB07E5"/>
    <w:pPr>
      <w:spacing w:after="0"/>
    </w:pPr>
  </w:style>
  <w:style w:type="paragraph" w:customStyle="1" w:styleId="EW">
    <w:name w:val="EW"/>
    <w:basedOn w:val="EX"/>
    <w:rsid w:val="00DB07E5"/>
    <w:pPr>
      <w:spacing w:after="0"/>
    </w:pPr>
  </w:style>
  <w:style w:type="paragraph" w:styleId="60">
    <w:name w:val="toc 6"/>
    <w:basedOn w:val="50"/>
    <w:next w:val="a"/>
    <w:semiHidden/>
    <w:rsid w:val="00DB07E5"/>
    <w:pPr>
      <w:ind w:left="1985" w:hanging="1985"/>
    </w:pPr>
  </w:style>
  <w:style w:type="paragraph" w:styleId="70">
    <w:name w:val="toc 7"/>
    <w:basedOn w:val="60"/>
    <w:next w:val="a"/>
    <w:semiHidden/>
    <w:rsid w:val="00DB07E5"/>
    <w:pPr>
      <w:ind w:left="2268" w:hanging="2268"/>
    </w:pPr>
  </w:style>
  <w:style w:type="paragraph" w:styleId="23">
    <w:name w:val="List Bullet 2"/>
    <w:basedOn w:val="a7"/>
    <w:rsid w:val="00DB07E5"/>
    <w:pPr>
      <w:ind w:left="851"/>
    </w:pPr>
  </w:style>
  <w:style w:type="paragraph" w:styleId="31">
    <w:name w:val="List Bullet 3"/>
    <w:basedOn w:val="23"/>
    <w:rsid w:val="00DB07E5"/>
    <w:pPr>
      <w:ind w:left="1135"/>
    </w:pPr>
  </w:style>
  <w:style w:type="paragraph" w:styleId="a3">
    <w:name w:val="List Number"/>
    <w:basedOn w:val="a8"/>
    <w:rsid w:val="00DB07E5"/>
  </w:style>
  <w:style w:type="paragraph" w:customStyle="1" w:styleId="EQ">
    <w:name w:val="EQ"/>
    <w:basedOn w:val="a"/>
    <w:next w:val="a"/>
    <w:rsid w:val="00DB07E5"/>
    <w:pPr>
      <w:keepLines/>
      <w:tabs>
        <w:tab w:val="center" w:pos="4536"/>
        <w:tab w:val="right" w:pos="9072"/>
      </w:tabs>
    </w:pPr>
    <w:rPr>
      <w:noProof/>
    </w:rPr>
  </w:style>
  <w:style w:type="paragraph" w:customStyle="1" w:styleId="TH">
    <w:name w:val="TH"/>
    <w:basedOn w:val="a"/>
    <w:link w:val="THChar"/>
    <w:rsid w:val="00DB07E5"/>
    <w:pPr>
      <w:keepNext/>
      <w:keepLines/>
      <w:spacing w:before="60"/>
      <w:jc w:val="center"/>
    </w:pPr>
    <w:rPr>
      <w:rFonts w:ascii="Arial" w:hAnsi="Arial"/>
      <w:b/>
    </w:rPr>
  </w:style>
  <w:style w:type="paragraph" w:customStyle="1" w:styleId="NF">
    <w:name w:val="NF"/>
    <w:basedOn w:val="NO"/>
    <w:rsid w:val="00DB07E5"/>
    <w:pPr>
      <w:keepNext/>
      <w:spacing w:after="0"/>
    </w:pPr>
    <w:rPr>
      <w:rFonts w:ascii="Arial" w:hAnsi="Arial"/>
      <w:sz w:val="18"/>
    </w:rPr>
  </w:style>
  <w:style w:type="paragraph" w:customStyle="1" w:styleId="PL">
    <w:name w:val="PL"/>
    <w:rsid w:val="00DB0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zh-CN"/>
    </w:rPr>
  </w:style>
  <w:style w:type="paragraph" w:customStyle="1" w:styleId="TAR">
    <w:name w:val="TAR"/>
    <w:basedOn w:val="TAL"/>
    <w:rsid w:val="00DB07E5"/>
    <w:pPr>
      <w:jc w:val="right"/>
    </w:pPr>
  </w:style>
  <w:style w:type="paragraph" w:customStyle="1" w:styleId="H6">
    <w:name w:val="H6"/>
    <w:basedOn w:val="5"/>
    <w:next w:val="a"/>
    <w:rsid w:val="00DB07E5"/>
    <w:pPr>
      <w:ind w:left="1985" w:hanging="1985"/>
      <w:outlineLvl w:val="9"/>
    </w:pPr>
    <w:rPr>
      <w:sz w:val="20"/>
    </w:rPr>
  </w:style>
  <w:style w:type="paragraph" w:customStyle="1" w:styleId="TAN">
    <w:name w:val="TAN"/>
    <w:basedOn w:val="TAL"/>
    <w:rsid w:val="00DB07E5"/>
    <w:pPr>
      <w:ind w:left="851" w:hanging="851"/>
    </w:pPr>
  </w:style>
  <w:style w:type="paragraph" w:customStyle="1" w:styleId="TAL">
    <w:name w:val="TAL"/>
    <w:basedOn w:val="a"/>
    <w:rsid w:val="00DB07E5"/>
    <w:pPr>
      <w:keepNext/>
      <w:keepLines/>
      <w:spacing w:after="0"/>
    </w:pPr>
    <w:rPr>
      <w:rFonts w:ascii="Arial" w:hAnsi="Arial"/>
      <w:sz w:val="18"/>
    </w:rPr>
  </w:style>
  <w:style w:type="paragraph" w:customStyle="1" w:styleId="ZA">
    <w:name w:val="ZA"/>
    <w:rsid w:val="00DB07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zh-CN"/>
    </w:rPr>
  </w:style>
  <w:style w:type="paragraph" w:customStyle="1" w:styleId="ZB">
    <w:name w:val="ZB"/>
    <w:rsid w:val="00DB07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zh-CN"/>
    </w:rPr>
  </w:style>
  <w:style w:type="paragraph" w:customStyle="1" w:styleId="ZD">
    <w:name w:val="ZD"/>
    <w:rsid w:val="00DB07E5"/>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zh-CN"/>
    </w:rPr>
  </w:style>
  <w:style w:type="paragraph" w:customStyle="1" w:styleId="ZU">
    <w:name w:val="ZU"/>
    <w:rsid w:val="00DB07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zh-CN"/>
    </w:rPr>
  </w:style>
  <w:style w:type="paragraph" w:customStyle="1" w:styleId="ZV">
    <w:name w:val="ZV"/>
    <w:basedOn w:val="ZU"/>
    <w:rsid w:val="00DB07E5"/>
    <w:pPr>
      <w:framePr w:wrap="notBeside" w:y="16161"/>
    </w:pPr>
  </w:style>
  <w:style w:type="character" w:customStyle="1" w:styleId="ZGSM">
    <w:name w:val="ZGSM"/>
    <w:rsid w:val="00DB07E5"/>
  </w:style>
  <w:style w:type="paragraph" w:styleId="24">
    <w:name w:val="List 2"/>
    <w:basedOn w:val="a8"/>
    <w:rsid w:val="00DB07E5"/>
    <w:pPr>
      <w:ind w:left="851"/>
    </w:pPr>
  </w:style>
  <w:style w:type="paragraph" w:customStyle="1" w:styleId="ZG">
    <w:name w:val="ZG"/>
    <w:rsid w:val="00DB07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zh-CN"/>
    </w:rPr>
  </w:style>
  <w:style w:type="paragraph" w:styleId="32">
    <w:name w:val="List 3"/>
    <w:basedOn w:val="24"/>
    <w:rsid w:val="00DB07E5"/>
    <w:pPr>
      <w:ind w:left="1135"/>
    </w:pPr>
  </w:style>
  <w:style w:type="paragraph" w:styleId="41">
    <w:name w:val="List 4"/>
    <w:basedOn w:val="32"/>
    <w:rsid w:val="00DB07E5"/>
    <w:pPr>
      <w:ind w:left="1418"/>
    </w:pPr>
  </w:style>
  <w:style w:type="paragraph" w:styleId="51">
    <w:name w:val="List 5"/>
    <w:basedOn w:val="41"/>
    <w:rsid w:val="00DB07E5"/>
    <w:pPr>
      <w:ind w:left="1702"/>
    </w:pPr>
  </w:style>
  <w:style w:type="paragraph" w:customStyle="1" w:styleId="EditorsNote">
    <w:name w:val="Editor's Note"/>
    <w:basedOn w:val="NO"/>
    <w:rsid w:val="00DB07E5"/>
    <w:rPr>
      <w:color w:val="FF0000"/>
    </w:rPr>
  </w:style>
  <w:style w:type="paragraph" w:styleId="a8">
    <w:name w:val="List"/>
    <w:basedOn w:val="a"/>
    <w:rsid w:val="00DB07E5"/>
    <w:pPr>
      <w:ind w:left="568" w:hanging="284"/>
    </w:pPr>
  </w:style>
  <w:style w:type="paragraph" w:styleId="a7">
    <w:name w:val="List Bullet"/>
    <w:basedOn w:val="a8"/>
    <w:rsid w:val="00DB07E5"/>
  </w:style>
  <w:style w:type="paragraph" w:styleId="42">
    <w:name w:val="List Bullet 4"/>
    <w:basedOn w:val="31"/>
    <w:rsid w:val="00DB07E5"/>
    <w:pPr>
      <w:ind w:left="1418"/>
    </w:pPr>
  </w:style>
  <w:style w:type="paragraph" w:styleId="52">
    <w:name w:val="List Bullet 5"/>
    <w:basedOn w:val="42"/>
    <w:rsid w:val="00DB07E5"/>
    <w:pPr>
      <w:ind w:left="1702"/>
    </w:pPr>
  </w:style>
  <w:style w:type="paragraph" w:customStyle="1" w:styleId="B1">
    <w:name w:val="B1"/>
    <w:basedOn w:val="a8"/>
    <w:link w:val="B10"/>
    <w:rsid w:val="00DB07E5"/>
    <w:rPr>
      <w:rFonts w:ascii="CG Times (WN)" w:hAnsi="CG Times (WN)"/>
    </w:rPr>
  </w:style>
  <w:style w:type="paragraph" w:customStyle="1" w:styleId="B2">
    <w:name w:val="B2"/>
    <w:basedOn w:val="24"/>
    <w:rsid w:val="00DB07E5"/>
  </w:style>
  <w:style w:type="paragraph" w:customStyle="1" w:styleId="B3">
    <w:name w:val="B3"/>
    <w:basedOn w:val="32"/>
    <w:rsid w:val="00DB07E5"/>
  </w:style>
  <w:style w:type="paragraph" w:customStyle="1" w:styleId="B4">
    <w:name w:val="B4"/>
    <w:basedOn w:val="41"/>
    <w:rsid w:val="00DB07E5"/>
  </w:style>
  <w:style w:type="paragraph" w:customStyle="1" w:styleId="B5">
    <w:name w:val="B5"/>
    <w:basedOn w:val="51"/>
    <w:rsid w:val="00DB07E5"/>
  </w:style>
  <w:style w:type="paragraph" w:styleId="a9">
    <w:name w:val="footer"/>
    <w:basedOn w:val="a4"/>
    <w:link w:val="Char0"/>
    <w:uiPriority w:val="99"/>
    <w:rsid w:val="00DB07E5"/>
    <w:pPr>
      <w:jc w:val="center"/>
    </w:pPr>
    <w:rPr>
      <w:i/>
      <w:lang w:eastAsia="x-none"/>
    </w:rPr>
  </w:style>
  <w:style w:type="paragraph" w:customStyle="1" w:styleId="ZTD">
    <w:name w:val="ZTD"/>
    <w:basedOn w:val="ZB"/>
    <w:rsid w:val="00DB07E5"/>
    <w:pPr>
      <w:framePr w:hRule="auto" w:wrap="notBeside" w:y="852"/>
    </w:pPr>
    <w:rPr>
      <w:i w:val="0"/>
      <w:sz w:val="40"/>
    </w:rPr>
  </w:style>
  <w:style w:type="paragraph" w:styleId="aa">
    <w:name w:val="Body Text"/>
    <w:basedOn w:val="a"/>
    <w:link w:val="Char1"/>
    <w:rsid w:val="00DB07E5"/>
    <w:pPr>
      <w:overflowPunct/>
      <w:autoSpaceDE/>
      <w:autoSpaceDN/>
      <w:adjustRightInd/>
      <w:spacing w:after="120"/>
      <w:jc w:val="both"/>
      <w:textAlignment w:val="auto"/>
    </w:pPr>
    <w:rPr>
      <w:rFonts w:ascii="Times" w:hAnsi="Times"/>
      <w:szCs w:val="24"/>
      <w:lang w:val="x-none" w:eastAsia="en-US"/>
    </w:rPr>
  </w:style>
  <w:style w:type="character" w:styleId="ab">
    <w:name w:val="annotation reference"/>
    <w:semiHidden/>
    <w:rsid w:val="00DB07E5"/>
    <w:rPr>
      <w:sz w:val="16"/>
      <w:szCs w:val="16"/>
    </w:rPr>
  </w:style>
  <w:style w:type="paragraph" w:styleId="ac">
    <w:name w:val="annotation text"/>
    <w:basedOn w:val="a"/>
    <w:semiHidden/>
    <w:rsid w:val="00DB07E5"/>
  </w:style>
  <w:style w:type="paragraph" w:styleId="ad">
    <w:name w:val="annotation subject"/>
    <w:basedOn w:val="ac"/>
    <w:next w:val="ac"/>
    <w:semiHidden/>
    <w:rsid w:val="00DB07E5"/>
    <w:rPr>
      <w:b/>
      <w:bCs/>
    </w:rPr>
  </w:style>
  <w:style w:type="paragraph" w:styleId="ae">
    <w:name w:val="Balloon Text"/>
    <w:basedOn w:val="a"/>
    <w:semiHidden/>
    <w:rsid w:val="00DB07E5"/>
    <w:rPr>
      <w:rFonts w:ascii="Tahoma" w:hAnsi="Tahoma" w:cs="Tahoma"/>
      <w:sz w:val="16"/>
      <w:szCs w:val="16"/>
    </w:rPr>
  </w:style>
  <w:style w:type="paragraph" w:customStyle="1" w:styleId="Reference">
    <w:name w:val="Reference"/>
    <w:basedOn w:val="EX"/>
    <w:rsid w:val="00DB07E5"/>
    <w:pPr>
      <w:tabs>
        <w:tab w:val="num" w:pos="720"/>
      </w:tabs>
      <w:suppressAutoHyphens/>
      <w:autoSpaceDN/>
      <w:adjustRightInd/>
      <w:ind w:left="0" w:firstLine="0"/>
    </w:pPr>
    <w:rPr>
      <w:lang w:eastAsia="ar-SA"/>
    </w:rPr>
  </w:style>
  <w:style w:type="paragraph" w:styleId="af">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2"/>
    <w:qFormat/>
    <w:rsid w:val="00DB07E5"/>
    <w:pPr>
      <w:spacing w:before="120" w:after="120"/>
    </w:pPr>
    <w:rPr>
      <w:rFonts w:ascii="CG Times (WN)" w:hAnsi="CG Times (WN)"/>
      <w:b/>
    </w:rPr>
  </w:style>
  <w:style w:type="character" w:customStyle="1" w:styleId="Char2">
    <w:name w:val="캡션 Char"/>
    <w:aliases w:val="cap Char1,cap Char Char,Caption Char Char,Caption Char1 Char Char,cap Char Char1 Char,Caption Char Char1 Char Char,cap Char2 Char,cap1 Char,cap2 Char,cap11 Char1,Légende-figure Char1,Légende-figure Char Char,Beschrifubg Char,label Char"/>
    <w:link w:val="af"/>
    <w:rsid w:val="00DB07E5"/>
    <w:rPr>
      <w:b/>
      <w:lang w:val="en-GB" w:eastAsia="zh-CN"/>
    </w:rPr>
  </w:style>
  <w:style w:type="character" w:customStyle="1" w:styleId="B10">
    <w:name w:val="B1 (文字)"/>
    <w:link w:val="B1"/>
    <w:rsid w:val="00DB07E5"/>
    <w:rPr>
      <w:lang w:val="en-GB" w:eastAsia="zh-CN"/>
    </w:rPr>
  </w:style>
  <w:style w:type="character" w:customStyle="1" w:styleId="THChar">
    <w:name w:val="TH Char"/>
    <w:link w:val="TH"/>
    <w:rsid w:val="00DB07E5"/>
    <w:rPr>
      <w:rFonts w:ascii="Arial" w:hAnsi="Arial"/>
      <w:b/>
      <w:lang w:val="en-GB" w:eastAsia="zh-CN"/>
    </w:rPr>
  </w:style>
  <w:style w:type="character" w:customStyle="1" w:styleId="5Char">
    <w:name w:val="제목 5 Char"/>
    <w:aliases w:val="H5 Char,h5 Char,Heading5 Char,T5 Char,5 Char,heading 5 Char"/>
    <w:link w:val="5"/>
    <w:rsid w:val="00DB07E5"/>
    <w:rPr>
      <w:rFonts w:ascii="Arial" w:hAnsi="Arial"/>
      <w:sz w:val="22"/>
      <w:lang w:val="en-GB" w:eastAsia="zh-CN"/>
    </w:rPr>
  </w:style>
  <w:style w:type="character" w:styleId="af0">
    <w:name w:val="Hyperlink"/>
    <w:rsid w:val="00DB07E5"/>
    <w:rPr>
      <w:color w:val="0000FF"/>
      <w:u w:val="single"/>
    </w:rPr>
  </w:style>
  <w:style w:type="character" w:styleId="af1">
    <w:name w:val="Emphasis"/>
    <w:uiPriority w:val="20"/>
    <w:qFormat/>
    <w:rsid w:val="00DB07E5"/>
    <w:rPr>
      <w:i/>
      <w:iC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DB07E5"/>
    <w:rPr>
      <w:rFonts w:ascii="Arial" w:hAnsi="Arial"/>
      <w:b/>
      <w:noProof/>
      <w:sz w:val="18"/>
      <w:lang w:val="fr-FR" w:eastAsia="zh-CN" w:bidi="ar-SA"/>
    </w:rPr>
  </w:style>
  <w:style w:type="paragraph" w:styleId="af2">
    <w:name w:val="List Paragraph"/>
    <w:basedOn w:val="a"/>
    <w:link w:val="Char3"/>
    <w:uiPriority w:val="34"/>
    <w:qFormat/>
    <w:rsid w:val="00DB07E5"/>
    <w:pPr>
      <w:ind w:leftChars="400" w:left="800"/>
    </w:pPr>
  </w:style>
  <w:style w:type="paragraph" w:customStyle="1" w:styleId="Default">
    <w:name w:val="Default"/>
    <w:rsid w:val="00DB07E5"/>
    <w:pPr>
      <w:widowControl w:val="0"/>
      <w:autoSpaceDE w:val="0"/>
      <w:autoSpaceDN w:val="0"/>
      <w:adjustRightInd w:val="0"/>
    </w:pPr>
    <w:rPr>
      <w:rFonts w:ascii="Calibri" w:hAnsi="Calibri" w:cs="Calibri"/>
      <w:color w:val="000000"/>
      <w:sz w:val="24"/>
      <w:szCs w:val="24"/>
    </w:rPr>
  </w:style>
  <w:style w:type="paragraph" w:customStyle="1" w:styleId="tableentry">
    <w:name w:val="table entry"/>
    <w:basedOn w:val="a"/>
    <w:rsid w:val="00DB07E5"/>
    <w:pPr>
      <w:keepNext/>
      <w:overflowPunct/>
      <w:autoSpaceDE/>
      <w:autoSpaceDN/>
      <w:adjustRightInd/>
      <w:spacing w:before="40" w:after="40" w:line="280" w:lineRule="atLeast"/>
      <w:jc w:val="center"/>
      <w:textAlignment w:val="auto"/>
    </w:pPr>
    <w:rPr>
      <w:lang w:val="en-US" w:eastAsia="en-US"/>
    </w:rPr>
  </w:style>
  <w:style w:type="paragraph" w:customStyle="1" w:styleId="Tabletext">
    <w:name w:val="Table_text"/>
    <w:basedOn w:val="a"/>
    <w:rsid w:val="00DB07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StyleGrasAvant18pt">
    <w:name w:val="Style Gras Avant : 18 pt"/>
    <w:basedOn w:val="1"/>
    <w:rsid w:val="00DB07E5"/>
    <w:pPr>
      <w:numPr>
        <w:numId w:val="2"/>
      </w:numPr>
      <w:pBdr>
        <w:top w:val="none" w:sz="0" w:space="0" w:color="auto"/>
      </w:pBdr>
      <w:tabs>
        <w:tab w:val="left" w:pos="1191"/>
        <w:tab w:val="left" w:pos="1588"/>
        <w:tab w:val="left" w:pos="1985"/>
      </w:tabs>
      <w:spacing w:before="360" w:after="0"/>
    </w:pPr>
    <w:rPr>
      <w:rFonts w:ascii="Times New Roman" w:eastAsia="SimSun" w:hAnsi="Times New Roman"/>
      <w:bCs/>
      <w:sz w:val="24"/>
      <w:lang w:eastAsia="en-US"/>
    </w:rPr>
  </w:style>
  <w:style w:type="paragraph" w:styleId="af3">
    <w:name w:val="Normal (Web)"/>
    <w:basedOn w:val="a"/>
    <w:uiPriority w:val="99"/>
    <w:unhideWhenUsed/>
    <w:rsid w:val="00DB07E5"/>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Reptitle">
    <w:name w:val="Rep_title"/>
    <w:basedOn w:val="a"/>
    <w:next w:val="a"/>
    <w:rsid w:val="00DB07E5"/>
    <w:pPr>
      <w:keepNext/>
      <w:keepLines/>
      <w:tabs>
        <w:tab w:val="left" w:pos="794"/>
        <w:tab w:val="left" w:pos="1191"/>
        <w:tab w:val="left" w:pos="1588"/>
        <w:tab w:val="left" w:pos="1985"/>
      </w:tabs>
      <w:spacing w:before="240" w:after="0"/>
      <w:jc w:val="center"/>
    </w:pPr>
    <w:rPr>
      <w:rFonts w:eastAsia="바탕"/>
      <w:b/>
      <w:sz w:val="28"/>
      <w:lang w:val="fr-FR" w:eastAsia="en-US"/>
    </w:rPr>
  </w:style>
  <w:style w:type="paragraph" w:customStyle="1" w:styleId="Char1CharChar1Char">
    <w:name w:val="Char1 Char Char1 Char"/>
    <w:basedOn w:val="a"/>
    <w:rsid w:val="00DB07E5"/>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TACChar">
    <w:name w:val="TAC Char"/>
    <w:link w:val="TAC"/>
    <w:rsid w:val="00DB07E5"/>
    <w:rPr>
      <w:rFonts w:ascii="Arial" w:hAnsi="Arial"/>
      <w:sz w:val="18"/>
      <w:lang w:val="en-GB" w:eastAsia="zh-CN"/>
    </w:rPr>
  </w:style>
  <w:style w:type="character" w:styleId="af4">
    <w:name w:val="Placeholder Text"/>
    <w:uiPriority w:val="99"/>
    <w:semiHidden/>
    <w:rsid w:val="00DB07E5"/>
    <w:rPr>
      <w:color w:val="808080"/>
    </w:rPr>
  </w:style>
  <w:style w:type="paragraph" w:styleId="af5">
    <w:name w:val="endnote text"/>
    <w:basedOn w:val="a"/>
    <w:link w:val="Char4"/>
    <w:rsid w:val="00DB07E5"/>
    <w:pPr>
      <w:snapToGrid w:val="0"/>
    </w:pPr>
  </w:style>
  <w:style w:type="character" w:customStyle="1" w:styleId="Char4">
    <w:name w:val="미주 텍스트 Char"/>
    <w:link w:val="af5"/>
    <w:rsid w:val="00DB07E5"/>
    <w:rPr>
      <w:rFonts w:ascii="Times New Roman" w:hAnsi="Times New Roman"/>
      <w:lang w:val="en-GB" w:eastAsia="zh-CN"/>
    </w:rPr>
  </w:style>
  <w:style w:type="character" w:styleId="af6">
    <w:name w:val="endnote reference"/>
    <w:rsid w:val="00DB07E5"/>
    <w:rPr>
      <w:vertAlign w:val="superscript"/>
    </w:rPr>
  </w:style>
  <w:style w:type="table" w:styleId="af7">
    <w:name w:val="Table Grid"/>
    <w:basedOn w:val="a1"/>
    <w:rsid w:val="00DB0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본문 Char"/>
    <w:link w:val="aa"/>
    <w:rsid w:val="00DB07E5"/>
    <w:rPr>
      <w:rFonts w:ascii="Times" w:hAnsi="Times"/>
      <w:szCs w:val="24"/>
      <w:lang w:eastAsia="en-US"/>
    </w:rPr>
  </w:style>
  <w:style w:type="character" w:customStyle="1" w:styleId="reference-text">
    <w:name w:val="reference-text"/>
    <w:basedOn w:val="a0"/>
    <w:rsid w:val="00DE0EB1"/>
  </w:style>
  <w:style w:type="paragraph" w:styleId="af8">
    <w:name w:val="Revision"/>
    <w:hidden/>
    <w:uiPriority w:val="99"/>
    <w:semiHidden/>
    <w:rsid w:val="009041EE"/>
    <w:rPr>
      <w:rFonts w:ascii="Times New Roman" w:hAnsi="Times New Roman"/>
      <w:lang w:val="en-GB" w:eastAsia="zh-CN"/>
    </w:rPr>
  </w:style>
  <w:style w:type="paragraph" w:customStyle="1" w:styleId="CRCoverPage">
    <w:name w:val="CR Cover Page"/>
    <w:rsid w:val="00B55B1E"/>
    <w:pPr>
      <w:spacing w:after="120"/>
    </w:pPr>
    <w:rPr>
      <w:rFonts w:ascii="Arial" w:eastAsia="맑은 고딕" w:hAnsi="Arial"/>
      <w:lang w:val="en-GB" w:eastAsia="en-US"/>
    </w:rPr>
  </w:style>
  <w:style w:type="character" w:customStyle="1" w:styleId="TFZchn">
    <w:name w:val="TF Zchn"/>
    <w:link w:val="TF"/>
    <w:rsid w:val="00BB78EA"/>
    <w:rPr>
      <w:rFonts w:ascii="Arial" w:hAnsi="Arial"/>
      <w:b/>
      <w:lang w:val="en-GB" w:eastAsia="zh-CN"/>
    </w:rPr>
  </w:style>
  <w:style w:type="character" w:customStyle="1" w:styleId="Char0">
    <w:name w:val="바닥글 Char"/>
    <w:link w:val="a9"/>
    <w:uiPriority w:val="99"/>
    <w:rsid w:val="00413365"/>
    <w:rPr>
      <w:rFonts w:ascii="Arial" w:hAnsi="Arial"/>
      <w:b/>
      <w:i/>
      <w:noProof/>
      <w:sz w:val="18"/>
      <w:lang w:val="fr-FR"/>
    </w:rPr>
  </w:style>
  <w:style w:type="paragraph" w:customStyle="1" w:styleId="af9">
    <w:name w:val="文档标题"/>
    <w:basedOn w:val="a"/>
    <w:next w:val="a"/>
    <w:autoRedefine/>
    <w:rsid w:val="00836618"/>
    <w:pPr>
      <w:widowControl w:val="0"/>
      <w:tabs>
        <w:tab w:val="left" w:pos="0"/>
        <w:tab w:val="right" w:pos="9639"/>
      </w:tabs>
      <w:overflowPunct/>
      <w:spacing w:beforeLines="100" w:before="240" w:after="480"/>
      <w:jc w:val="center"/>
      <w:textAlignment w:val="auto"/>
    </w:pPr>
    <w:rPr>
      <w:rFonts w:eastAsia="SimHei"/>
      <w:b/>
      <w:snapToGrid w:val="0"/>
      <w:sz w:val="36"/>
      <w:szCs w:val="36"/>
      <w:lang w:val="en-US"/>
    </w:rPr>
  </w:style>
  <w:style w:type="paragraph" w:customStyle="1" w:styleId="WP">
    <w:name w:val="WP"/>
    <w:basedOn w:val="a"/>
    <w:uiPriority w:val="99"/>
    <w:rsid w:val="007C7A26"/>
    <w:pPr>
      <w:overflowPunct/>
      <w:adjustRightInd/>
      <w:spacing w:after="0"/>
      <w:jc w:val="both"/>
      <w:textAlignment w:val="auto"/>
    </w:pPr>
    <w:rPr>
      <w:rFonts w:ascii="Arial" w:eastAsia="SimSun" w:hAnsi="Arial" w:cs="Arial"/>
      <w:lang w:eastAsia="en-US"/>
    </w:rPr>
  </w:style>
  <w:style w:type="paragraph" w:customStyle="1" w:styleId="maintext">
    <w:name w:val="main text"/>
    <w:basedOn w:val="a"/>
    <w:link w:val="maintextChar"/>
    <w:qFormat/>
    <w:rsid w:val="003B0E91"/>
    <w:pPr>
      <w:overflowPunct/>
      <w:autoSpaceDE/>
      <w:autoSpaceDN/>
      <w:adjustRightInd/>
      <w:spacing w:before="60" w:after="60" w:line="288" w:lineRule="auto"/>
      <w:ind w:firstLineChars="200" w:firstLine="200"/>
      <w:jc w:val="both"/>
      <w:textAlignment w:val="auto"/>
    </w:pPr>
    <w:rPr>
      <w:rFonts w:eastAsia="맑은 고딕" w:cs="바탕"/>
      <w:lang w:eastAsia="en-US"/>
    </w:rPr>
  </w:style>
  <w:style w:type="character" w:customStyle="1" w:styleId="maintextChar">
    <w:name w:val="main text Char"/>
    <w:basedOn w:val="a0"/>
    <w:link w:val="maintext"/>
    <w:rsid w:val="003B0E91"/>
    <w:rPr>
      <w:rFonts w:ascii="Times New Roman" w:eastAsia="맑은 고딕" w:hAnsi="Times New Roman" w:cs="바탕"/>
      <w:lang w:val="en-GB" w:eastAsia="en-US"/>
    </w:rPr>
  </w:style>
  <w:style w:type="character" w:customStyle="1" w:styleId="Char3">
    <w:name w:val="목록 단락 Char"/>
    <w:link w:val="af2"/>
    <w:uiPriority w:val="34"/>
    <w:locked/>
    <w:rsid w:val="00F96AF8"/>
    <w:rPr>
      <w:rFonts w:ascii="Times New Roman" w:hAnsi="Times New Roman"/>
      <w:lang w:val="en-GB" w:eastAsia="zh-CN"/>
    </w:rPr>
  </w:style>
  <w:style w:type="character" w:customStyle="1" w:styleId="2Char">
    <w:name w:val="제목 2 Char"/>
    <w:basedOn w:val="a0"/>
    <w:link w:val="2"/>
    <w:rsid w:val="00F96AF8"/>
    <w:rPr>
      <w:rFonts w:ascii="Arial" w:hAnsi="Arial"/>
      <w:sz w:val="3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82107">
      <w:bodyDiv w:val="1"/>
      <w:marLeft w:val="0"/>
      <w:marRight w:val="0"/>
      <w:marTop w:val="0"/>
      <w:marBottom w:val="0"/>
      <w:divBdr>
        <w:top w:val="none" w:sz="0" w:space="0" w:color="auto"/>
        <w:left w:val="none" w:sz="0" w:space="0" w:color="auto"/>
        <w:bottom w:val="none" w:sz="0" w:space="0" w:color="auto"/>
        <w:right w:val="none" w:sz="0" w:space="0" w:color="auto"/>
      </w:divBdr>
    </w:div>
    <w:div w:id="63797718">
      <w:bodyDiv w:val="1"/>
      <w:marLeft w:val="0"/>
      <w:marRight w:val="0"/>
      <w:marTop w:val="0"/>
      <w:marBottom w:val="0"/>
      <w:divBdr>
        <w:top w:val="none" w:sz="0" w:space="0" w:color="auto"/>
        <w:left w:val="none" w:sz="0" w:space="0" w:color="auto"/>
        <w:bottom w:val="none" w:sz="0" w:space="0" w:color="auto"/>
        <w:right w:val="none" w:sz="0" w:space="0" w:color="auto"/>
      </w:divBdr>
    </w:div>
    <w:div w:id="78334665">
      <w:bodyDiv w:val="1"/>
      <w:marLeft w:val="0"/>
      <w:marRight w:val="0"/>
      <w:marTop w:val="0"/>
      <w:marBottom w:val="0"/>
      <w:divBdr>
        <w:top w:val="none" w:sz="0" w:space="0" w:color="auto"/>
        <w:left w:val="none" w:sz="0" w:space="0" w:color="auto"/>
        <w:bottom w:val="none" w:sz="0" w:space="0" w:color="auto"/>
        <w:right w:val="none" w:sz="0" w:space="0" w:color="auto"/>
      </w:divBdr>
      <w:divsChild>
        <w:div w:id="7029188">
          <w:marLeft w:val="0"/>
          <w:marRight w:val="0"/>
          <w:marTop w:val="0"/>
          <w:marBottom w:val="0"/>
          <w:divBdr>
            <w:top w:val="none" w:sz="0" w:space="0" w:color="auto"/>
            <w:left w:val="none" w:sz="0" w:space="0" w:color="auto"/>
            <w:bottom w:val="none" w:sz="0" w:space="0" w:color="auto"/>
            <w:right w:val="none" w:sz="0" w:space="0" w:color="auto"/>
          </w:divBdr>
        </w:div>
      </w:divsChild>
    </w:div>
    <w:div w:id="198206494">
      <w:bodyDiv w:val="1"/>
      <w:marLeft w:val="0"/>
      <w:marRight w:val="0"/>
      <w:marTop w:val="0"/>
      <w:marBottom w:val="0"/>
      <w:divBdr>
        <w:top w:val="none" w:sz="0" w:space="0" w:color="auto"/>
        <w:left w:val="none" w:sz="0" w:space="0" w:color="auto"/>
        <w:bottom w:val="none" w:sz="0" w:space="0" w:color="auto"/>
        <w:right w:val="none" w:sz="0" w:space="0" w:color="auto"/>
      </w:divBdr>
    </w:div>
    <w:div w:id="248660252">
      <w:bodyDiv w:val="1"/>
      <w:marLeft w:val="0"/>
      <w:marRight w:val="0"/>
      <w:marTop w:val="0"/>
      <w:marBottom w:val="0"/>
      <w:divBdr>
        <w:top w:val="none" w:sz="0" w:space="0" w:color="auto"/>
        <w:left w:val="none" w:sz="0" w:space="0" w:color="auto"/>
        <w:bottom w:val="none" w:sz="0" w:space="0" w:color="auto"/>
        <w:right w:val="none" w:sz="0" w:space="0" w:color="auto"/>
      </w:divBdr>
    </w:div>
    <w:div w:id="261960937">
      <w:bodyDiv w:val="1"/>
      <w:marLeft w:val="0"/>
      <w:marRight w:val="0"/>
      <w:marTop w:val="0"/>
      <w:marBottom w:val="0"/>
      <w:divBdr>
        <w:top w:val="none" w:sz="0" w:space="0" w:color="auto"/>
        <w:left w:val="none" w:sz="0" w:space="0" w:color="auto"/>
        <w:bottom w:val="none" w:sz="0" w:space="0" w:color="auto"/>
        <w:right w:val="none" w:sz="0" w:space="0" w:color="auto"/>
      </w:divBdr>
    </w:div>
    <w:div w:id="275019231">
      <w:bodyDiv w:val="1"/>
      <w:marLeft w:val="0"/>
      <w:marRight w:val="0"/>
      <w:marTop w:val="0"/>
      <w:marBottom w:val="0"/>
      <w:divBdr>
        <w:top w:val="none" w:sz="0" w:space="0" w:color="auto"/>
        <w:left w:val="none" w:sz="0" w:space="0" w:color="auto"/>
        <w:bottom w:val="none" w:sz="0" w:space="0" w:color="auto"/>
        <w:right w:val="none" w:sz="0" w:space="0" w:color="auto"/>
      </w:divBdr>
    </w:div>
    <w:div w:id="285819622">
      <w:bodyDiv w:val="1"/>
      <w:marLeft w:val="0"/>
      <w:marRight w:val="0"/>
      <w:marTop w:val="0"/>
      <w:marBottom w:val="0"/>
      <w:divBdr>
        <w:top w:val="none" w:sz="0" w:space="0" w:color="auto"/>
        <w:left w:val="none" w:sz="0" w:space="0" w:color="auto"/>
        <w:bottom w:val="none" w:sz="0" w:space="0" w:color="auto"/>
        <w:right w:val="none" w:sz="0" w:space="0" w:color="auto"/>
      </w:divBdr>
      <w:divsChild>
        <w:div w:id="1790078640">
          <w:marLeft w:val="0"/>
          <w:marRight w:val="0"/>
          <w:marTop w:val="0"/>
          <w:marBottom w:val="0"/>
          <w:divBdr>
            <w:top w:val="none" w:sz="0" w:space="0" w:color="auto"/>
            <w:left w:val="none" w:sz="0" w:space="0" w:color="auto"/>
            <w:bottom w:val="none" w:sz="0" w:space="0" w:color="auto"/>
            <w:right w:val="none" w:sz="0" w:space="0" w:color="auto"/>
          </w:divBdr>
          <w:divsChild>
            <w:div w:id="228999359">
              <w:marLeft w:val="0"/>
              <w:marRight w:val="0"/>
              <w:marTop w:val="0"/>
              <w:marBottom w:val="0"/>
              <w:divBdr>
                <w:top w:val="none" w:sz="0" w:space="0" w:color="auto"/>
                <w:left w:val="none" w:sz="0" w:space="0" w:color="auto"/>
                <w:bottom w:val="none" w:sz="0" w:space="0" w:color="auto"/>
                <w:right w:val="none" w:sz="0" w:space="0" w:color="auto"/>
              </w:divBdr>
              <w:divsChild>
                <w:div w:id="1249541266">
                  <w:marLeft w:val="0"/>
                  <w:marRight w:val="0"/>
                  <w:marTop w:val="200"/>
                  <w:marBottom w:val="0"/>
                  <w:divBdr>
                    <w:top w:val="none" w:sz="0" w:space="0" w:color="auto"/>
                    <w:left w:val="none" w:sz="0" w:space="0" w:color="auto"/>
                    <w:bottom w:val="none" w:sz="0" w:space="0" w:color="auto"/>
                    <w:right w:val="none" w:sz="0" w:space="0" w:color="auto"/>
                  </w:divBdr>
                  <w:divsChild>
                    <w:div w:id="266936988">
                      <w:marLeft w:val="0"/>
                      <w:marRight w:val="0"/>
                      <w:marTop w:val="30"/>
                      <w:marBottom w:val="0"/>
                      <w:divBdr>
                        <w:top w:val="none" w:sz="0" w:space="0" w:color="auto"/>
                        <w:left w:val="none" w:sz="0" w:space="0" w:color="auto"/>
                        <w:bottom w:val="none" w:sz="0" w:space="0" w:color="auto"/>
                        <w:right w:val="none" w:sz="0" w:space="0" w:color="auto"/>
                      </w:divBdr>
                      <w:divsChild>
                        <w:div w:id="1422071336">
                          <w:marLeft w:val="0"/>
                          <w:marRight w:val="0"/>
                          <w:marTop w:val="0"/>
                          <w:marBottom w:val="0"/>
                          <w:divBdr>
                            <w:top w:val="none" w:sz="0" w:space="0" w:color="auto"/>
                            <w:left w:val="none" w:sz="0" w:space="0" w:color="auto"/>
                            <w:bottom w:val="none" w:sz="0" w:space="0" w:color="auto"/>
                            <w:right w:val="none" w:sz="0" w:space="0" w:color="auto"/>
                          </w:divBdr>
                          <w:divsChild>
                            <w:div w:id="1089543983">
                              <w:marLeft w:val="0"/>
                              <w:marRight w:val="0"/>
                              <w:marTop w:val="0"/>
                              <w:marBottom w:val="0"/>
                              <w:divBdr>
                                <w:top w:val="none" w:sz="0" w:space="0" w:color="auto"/>
                                <w:left w:val="none" w:sz="0" w:space="0" w:color="auto"/>
                                <w:bottom w:val="none" w:sz="0" w:space="0" w:color="auto"/>
                                <w:right w:val="none" w:sz="0" w:space="0" w:color="auto"/>
                              </w:divBdr>
                              <w:divsChild>
                                <w:div w:id="895360664">
                                  <w:marLeft w:val="0"/>
                                  <w:marRight w:val="0"/>
                                  <w:marTop w:val="0"/>
                                  <w:marBottom w:val="0"/>
                                  <w:divBdr>
                                    <w:top w:val="none" w:sz="0" w:space="0" w:color="auto"/>
                                    <w:left w:val="none" w:sz="0" w:space="0" w:color="auto"/>
                                    <w:bottom w:val="none" w:sz="0" w:space="0" w:color="auto"/>
                                    <w:right w:val="none" w:sz="0" w:space="0" w:color="auto"/>
                                  </w:divBdr>
                                  <w:divsChild>
                                    <w:div w:id="288979591">
                                      <w:marLeft w:val="0"/>
                                      <w:marRight w:val="0"/>
                                      <w:marTop w:val="0"/>
                                      <w:marBottom w:val="0"/>
                                      <w:divBdr>
                                        <w:top w:val="none" w:sz="0" w:space="0" w:color="auto"/>
                                        <w:left w:val="none" w:sz="0" w:space="0" w:color="auto"/>
                                        <w:bottom w:val="none" w:sz="0" w:space="0" w:color="auto"/>
                                        <w:right w:val="none" w:sz="0" w:space="0" w:color="auto"/>
                                      </w:divBdr>
                                      <w:divsChild>
                                        <w:div w:id="117966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0767796">
      <w:bodyDiv w:val="1"/>
      <w:marLeft w:val="0"/>
      <w:marRight w:val="0"/>
      <w:marTop w:val="0"/>
      <w:marBottom w:val="0"/>
      <w:divBdr>
        <w:top w:val="none" w:sz="0" w:space="0" w:color="auto"/>
        <w:left w:val="none" w:sz="0" w:space="0" w:color="auto"/>
        <w:bottom w:val="none" w:sz="0" w:space="0" w:color="auto"/>
        <w:right w:val="none" w:sz="0" w:space="0" w:color="auto"/>
      </w:divBdr>
      <w:divsChild>
        <w:div w:id="1152260438">
          <w:marLeft w:val="1166"/>
          <w:marRight w:val="0"/>
          <w:marTop w:val="86"/>
          <w:marBottom w:val="0"/>
          <w:divBdr>
            <w:top w:val="none" w:sz="0" w:space="0" w:color="auto"/>
            <w:left w:val="none" w:sz="0" w:space="0" w:color="auto"/>
            <w:bottom w:val="none" w:sz="0" w:space="0" w:color="auto"/>
            <w:right w:val="none" w:sz="0" w:space="0" w:color="auto"/>
          </w:divBdr>
        </w:div>
      </w:divsChild>
    </w:div>
    <w:div w:id="470101486">
      <w:bodyDiv w:val="1"/>
      <w:marLeft w:val="0"/>
      <w:marRight w:val="0"/>
      <w:marTop w:val="0"/>
      <w:marBottom w:val="0"/>
      <w:divBdr>
        <w:top w:val="none" w:sz="0" w:space="0" w:color="auto"/>
        <w:left w:val="none" w:sz="0" w:space="0" w:color="auto"/>
        <w:bottom w:val="none" w:sz="0" w:space="0" w:color="auto"/>
        <w:right w:val="none" w:sz="0" w:space="0" w:color="auto"/>
      </w:divBdr>
    </w:div>
    <w:div w:id="515731513">
      <w:bodyDiv w:val="1"/>
      <w:marLeft w:val="0"/>
      <w:marRight w:val="0"/>
      <w:marTop w:val="0"/>
      <w:marBottom w:val="0"/>
      <w:divBdr>
        <w:top w:val="none" w:sz="0" w:space="0" w:color="auto"/>
        <w:left w:val="none" w:sz="0" w:space="0" w:color="auto"/>
        <w:bottom w:val="none" w:sz="0" w:space="0" w:color="auto"/>
        <w:right w:val="none" w:sz="0" w:space="0" w:color="auto"/>
      </w:divBdr>
    </w:div>
    <w:div w:id="608313753">
      <w:bodyDiv w:val="1"/>
      <w:marLeft w:val="0"/>
      <w:marRight w:val="0"/>
      <w:marTop w:val="0"/>
      <w:marBottom w:val="0"/>
      <w:divBdr>
        <w:top w:val="none" w:sz="0" w:space="0" w:color="auto"/>
        <w:left w:val="none" w:sz="0" w:space="0" w:color="auto"/>
        <w:bottom w:val="none" w:sz="0" w:space="0" w:color="auto"/>
        <w:right w:val="none" w:sz="0" w:space="0" w:color="auto"/>
      </w:divBdr>
    </w:div>
    <w:div w:id="697241418">
      <w:bodyDiv w:val="1"/>
      <w:marLeft w:val="0"/>
      <w:marRight w:val="0"/>
      <w:marTop w:val="0"/>
      <w:marBottom w:val="0"/>
      <w:divBdr>
        <w:top w:val="none" w:sz="0" w:space="0" w:color="auto"/>
        <w:left w:val="none" w:sz="0" w:space="0" w:color="auto"/>
        <w:bottom w:val="none" w:sz="0" w:space="0" w:color="auto"/>
        <w:right w:val="none" w:sz="0" w:space="0" w:color="auto"/>
      </w:divBdr>
    </w:div>
    <w:div w:id="725758957">
      <w:bodyDiv w:val="1"/>
      <w:marLeft w:val="0"/>
      <w:marRight w:val="0"/>
      <w:marTop w:val="0"/>
      <w:marBottom w:val="0"/>
      <w:divBdr>
        <w:top w:val="none" w:sz="0" w:space="0" w:color="auto"/>
        <w:left w:val="none" w:sz="0" w:space="0" w:color="auto"/>
        <w:bottom w:val="none" w:sz="0" w:space="0" w:color="auto"/>
        <w:right w:val="none" w:sz="0" w:space="0" w:color="auto"/>
      </w:divBdr>
    </w:div>
    <w:div w:id="855924666">
      <w:bodyDiv w:val="1"/>
      <w:marLeft w:val="0"/>
      <w:marRight w:val="0"/>
      <w:marTop w:val="0"/>
      <w:marBottom w:val="0"/>
      <w:divBdr>
        <w:top w:val="none" w:sz="0" w:space="0" w:color="auto"/>
        <w:left w:val="none" w:sz="0" w:space="0" w:color="auto"/>
        <w:bottom w:val="none" w:sz="0" w:space="0" w:color="auto"/>
        <w:right w:val="none" w:sz="0" w:space="0" w:color="auto"/>
      </w:divBdr>
    </w:div>
    <w:div w:id="896862470">
      <w:bodyDiv w:val="1"/>
      <w:marLeft w:val="0"/>
      <w:marRight w:val="0"/>
      <w:marTop w:val="0"/>
      <w:marBottom w:val="0"/>
      <w:divBdr>
        <w:top w:val="none" w:sz="0" w:space="0" w:color="auto"/>
        <w:left w:val="none" w:sz="0" w:space="0" w:color="auto"/>
        <w:bottom w:val="none" w:sz="0" w:space="0" w:color="auto"/>
        <w:right w:val="none" w:sz="0" w:space="0" w:color="auto"/>
      </w:divBdr>
    </w:div>
    <w:div w:id="919362476">
      <w:bodyDiv w:val="1"/>
      <w:marLeft w:val="0"/>
      <w:marRight w:val="0"/>
      <w:marTop w:val="0"/>
      <w:marBottom w:val="0"/>
      <w:divBdr>
        <w:top w:val="none" w:sz="0" w:space="0" w:color="auto"/>
        <w:left w:val="none" w:sz="0" w:space="0" w:color="auto"/>
        <w:bottom w:val="none" w:sz="0" w:space="0" w:color="auto"/>
        <w:right w:val="none" w:sz="0" w:space="0" w:color="auto"/>
      </w:divBdr>
      <w:divsChild>
        <w:div w:id="359399465">
          <w:marLeft w:val="706"/>
          <w:marRight w:val="0"/>
          <w:marTop w:val="58"/>
          <w:marBottom w:val="0"/>
          <w:divBdr>
            <w:top w:val="none" w:sz="0" w:space="0" w:color="auto"/>
            <w:left w:val="none" w:sz="0" w:space="0" w:color="auto"/>
            <w:bottom w:val="none" w:sz="0" w:space="0" w:color="auto"/>
            <w:right w:val="none" w:sz="0" w:space="0" w:color="auto"/>
          </w:divBdr>
        </w:div>
      </w:divsChild>
    </w:div>
    <w:div w:id="944727751">
      <w:bodyDiv w:val="1"/>
      <w:marLeft w:val="0"/>
      <w:marRight w:val="0"/>
      <w:marTop w:val="0"/>
      <w:marBottom w:val="0"/>
      <w:divBdr>
        <w:top w:val="none" w:sz="0" w:space="0" w:color="auto"/>
        <w:left w:val="none" w:sz="0" w:space="0" w:color="auto"/>
        <w:bottom w:val="none" w:sz="0" w:space="0" w:color="auto"/>
        <w:right w:val="none" w:sz="0" w:space="0" w:color="auto"/>
      </w:divBdr>
    </w:div>
    <w:div w:id="982197981">
      <w:bodyDiv w:val="1"/>
      <w:marLeft w:val="0"/>
      <w:marRight w:val="0"/>
      <w:marTop w:val="0"/>
      <w:marBottom w:val="0"/>
      <w:divBdr>
        <w:top w:val="none" w:sz="0" w:space="0" w:color="auto"/>
        <w:left w:val="none" w:sz="0" w:space="0" w:color="auto"/>
        <w:bottom w:val="none" w:sz="0" w:space="0" w:color="auto"/>
        <w:right w:val="none" w:sz="0" w:space="0" w:color="auto"/>
      </w:divBdr>
    </w:div>
    <w:div w:id="1022365091">
      <w:bodyDiv w:val="1"/>
      <w:marLeft w:val="0"/>
      <w:marRight w:val="0"/>
      <w:marTop w:val="0"/>
      <w:marBottom w:val="0"/>
      <w:divBdr>
        <w:top w:val="none" w:sz="0" w:space="0" w:color="auto"/>
        <w:left w:val="none" w:sz="0" w:space="0" w:color="auto"/>
        <w:bottom w:val="none" w:sz="0" w:space="0" w:color="auto"/>
        <w:right w:val="none" w:sz="0" w:space="0" w:color="auto"/>
      </w:divBdr>
    </w:div>
    <w:div w:id="1032345994">
      <w:bodyDiv w:val="1"/>
      <w:marLeft w:val="0"/>
      <w:marRight w:val="0"/>
      <w:marTop w:val="0"/>
      <w:marBottom w:val="0"/>
      <w:divBdr>
        <w:top w:val="none" w:sz="0" w:space="0" w:color="auto"/>
        <w:left w:val="none" w:sz="0" w:space="0" w:color="auto"/>
        <w:bottom w:val="none" w:sz="0" w:space="0" w:color="auto"/>
        <w:right w:val="none" w:sz="0" w:space="0" w:color="auto"/>
      </w:divBdr>
      <w:divsChild>
        <w:div w:id="1554659780">
          <w:marLeft w:val="1166"/>
          <w:marRight w:val="0"/>
          <w:marTop w:val="86"/>
          <w:marBottom w:val="0"/>
          <w:divBdr>
            <w:top w:val="none" w:sz="0" w:space="0" w:color="auto"/>
            <w:left w:val="none" w:sz="0" w:space="0" w:color="auto"/>
            <w:bottom w:val="none" w:sz="0" w:space="0" w:color="auto"/>
            <w:right w:val="none" w:sz="0" w:space="0" w:color="auto"/>
          </w:divBdr>
        </w:div>
      </w:divsChild>
    </w:div>
    <w:div w:id="1078476969">
      <w:bodyDiv w:val="1"/>
      <w:marLeft w:val="0"/>
      <w:marRight w:val="0"/>
      <w:marTop w:val="0"/>
      <w:marBottom w:val="0"/>
      <w:divBdr>
        <w:top w:val="none" w:sz="0" w:space="0" w:color="auto"/>
        <w:left w:val="none" w:sz="0" w:space="0" w:color="auto"/>
        <w:bottom w:val="none" w:sz="0" w:space="0" w:color="auto"/>
        <w:right w:val="none" w:sz="0" w:space="0" w:color="auto"/>
      </w:divBdr>
      <w:divsChild>
        <w:div w:id="415133091">
          <w:marLeft w:val="0"/>
          <w:marRight w:val="0"/>
          <w:marTop w:val="0"/>
          <w:marBottom w:val="0"/>
          <w:divBdr>
            <w:top w:val="none" w:sz="0" w:space="0" w:color="auto"/>
            <w:left w:val="none" w:sz="0" w:space="0" w:color="auto"/>
            <w:bottom w:val="none" w:sz="0" w:space="0" w:color="auto"/>
            <w:right w:val="none" w:sz="0" w:space="0" w:color="auto"/>
          </w:divBdr>
        </w:div>
      </w:divsChild>
    </w:div>
    <w:div w:id="1152060380">
      <w:bodyDiv w:val="1"/>
      <w:marLeft w:val="0"/>
      <w:marRight w:val="0"/>
      <w:marTop w:val="0"/>
      <w:marBottom w:val="0"/>
      <w:divBdr>
        <w:top w:val="none" w:sz="0" w:space="0" w:color="auto"/>
        <w:left w:val="none" w:sz="0" w:space="0" w:color="auto"/>
        <w:bottom w:val="none" w:sz="0" w:space="0" w:color="auto"/>
        <w:right w:val="none" w:sz="0" w:space="0" w:color="auto"/>
      </w:divBdr>
      <w:divsChild>
        <w:div w:id="166588929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17638971">
              <w:marLeft w:val="0"/>
              <w:marRight w:val="0"/>
              <w:marTop w:val="0"/>
              <w:marBottom w:val="0"/>
              <w:divBdr>
                <w:top w:val="none" w:sz="0" w:space="0" w:color="auto"/>
                <w:left w:val="none" w:sz="0" w:space="0" w:color="auto"/>
                <w:bottom w:val="none" w:sz="0" w:space="0" w:color="auto"/>
                <w:right w:val="none" w:sz="0" w:space="0" w:color="auto"/>
              </w:divBdr>
              <w:divsChild>
                <w:div w:id="640770573">
                  <w:marLeft w:val="0"/>
                  <w:marRight w:val="0"/>
                  <w:marTop w:val="0"/>
                  <w:marBottom w:val="0"/>
                  <w:divBdr>
                    <w:top w:val="none" w:sz="0" w:space="0" w:color="auto"/>
                    <w:left w:val="none" w:sz="0" w:space="0" w:color="auto"/>
                    <w:bottom w:val="none" w:sz="0" w:space="0" w:color="auto"/>
                    <w:right w:val="none" w:sz="0" w:space="0" w:color="auto"/>
                  </w:divBdr>
                  <w:divsChild>
                    <w:div w:id="71053392">
                      <w:marLeft w:val="0"/>
                      <w:marRight w:val="0"/>
                      <w:marTop w:val="0"/>
                      <w:marBottom w:val="0"/>
                      <w:divBdr>
                        <w:top w:val="none" w:sz="0" w:space="0" w:color="auto"/>
                        <w:left w:val="none" w:sz="0" w:space="0" w:color="auto"/>
                        <w:bottom w:val="none" w:sz="0" w:space="0" w:color="auto"/>
                        <w:right w:val="none" w:sz="0" w:space="0" w:color="auto"/>
                      </w:divBdr>
                    </w:div>
                    <w:div w:id="182476495">
                      <w:marLeft w:val="0"/>
                      <w:marRight w:val="0"/>
                      <w:marTop w:val="0"/>
                      <w:marBottom w:val="0"/>
                      <w:divBdr>
                        <w:top w:val="none" w:sz="0" w:space="0" w:color="auto"/>
                        <w:left w:val="none" w:sz="0" w:space="0" w:color="auto"/>
                        <w:bottom w:val="none" w:sz="0" w:space="0" w:color="auto"/>
                        <w:right w:val="none" w:sz="0" w:space="0" w:color="auto"/>
                      </w:divBdr>
                    </w:div>
                    <w:div w:id="202981347">
                      <w:marLeft w:val="0"/>
                      <w:marRight w:val="0"/>
                      <w:marTop w:val="0"/>
                      <w:marBottom w:val="0"/>
                      <w:divBdr>
                        <w:top w:val="none" w:sz="0" w:space="0" w:color="auto"/>
                        <w:left w:val="none" w:sz="0" w:space="0" w:color="auto"/>
                        <w:bottom w:val="none" w:sz="0" w:space="0" w:color="auto"/>
                        <w:right w:val="none" w:sz="0" w:space="0" w:color="auto"/>
                      </w:divBdr>
                    </w:div>
                    <w:div w:id="240600938">
                      <w:marLeft w:val="0"/>
                      <w:marRight w:val="0"/>
                      <w:marTop w:val="0"/>
                      <w:marBottom w:val="0"/>
                      <w:divBdr>
                        <w:top w:val="none" w:sz="0" w:space="0" w:color="auto"/>
                        <w:left w:val="none" w:sz="0" w:space="0" w:color="auto"/>
                        <w:bottom w:val="none" w:sz="0" w:space="0" w:color="auto"/>
                        <w:right w:val="none" w:sz="0" w:space="0" w:color="auto"/>
                      </w:divBdr>
                    </w:div>
                    <w:div w:id="252325996">
                      <w:marLeft w:val="0"/>
                      <w:marRight w:val="0"/>
                      <w:marTop w:val="0"/>
                      <w:marBottom w:val="0"/>
                      <w:divBdr>
                        <w:top w:val="none" w:sz="0" w:space="0" w:color="auto"/>
                        <w:left w:val="none" w:sz="0" w:space="0" w:color="auto"/>
                        <w:bottom w:val="none" w:sz="0" w:space="0" w:color="auto"/>
                        <w:right w:val="none" w:sz="0" w:space="0" w:color="auto"/>
                      </w:divBdr>
                    </w:div>
                    <w:div w:id="275521474">
                      <w:marLeft w:val="0"/>
                      <w:marRight w:val="0"/>
                      <w:marTop w:val="0"/>
                      <w:marBottom w:val="0"/>
                      <w:divBdr>
                        <w:top w:val="none" w:sz="0" w:space="0" w:color="auto"/>
                        <w:left w:val="none" w:sz="0" w:space="0" w:color="auto"/>
                        <w:bottom w:val="none" w:sz="0" w:space="0" w:color="auto"/>
                        <w:right w:val="none" w:sz="0" w:space="0" w:color="auto"/>
                      </w:divBdr>
                    </w:div>
                    <w:div w:id="306399994">
                      <w:marLeft w:val="0"/>
                      <w:marRight w:val="0"/>
                      <w:marTop w:val="0"/>
                      <w:marBottom w:val="0"/>
                      <w:divBdr>
                        <w:top w:val="none" w:sz="0" w:space="0" w:color="auto"/>
                        <w:left w:val="none" w:sz="0" w:space="0" w:color="auto"/>
                        <w:bottom w:val="none" w:sz="0" w:space="0" w:color="auto"/>
                        <w:right w:val="none" w:sz="0" w:space="0" w:color="auto"/>
                      </w:divBdr>
                    </w:div>
                    <w:div w:id="307126438">
                      <w:marLeft w:val="0"/>
                      <w:marRight w:val="0"/>
                      <w:marTop w:val="0"/>
                      <w:marBottom w:val="0"/>
                      <w:divBdr>
                        <w:top w:val="none" w:sz="0" w:space="0" w:color="auto"/>
                        <w:left w:val="none" w:sz="0" w:space="0" w:color="auto"/>
                        <w:bottom w:val="none" w:sz="0" w:space="0" w:color="auto"/>
                        <w:right w:val="none" w:sz="0" w:space="0" w:color="auto"/>
                      </w:divBdr>
                    </w:div>
                    <w:div w:id="354040802">
                      <w:marLeft w:val="0"/>
                      <w:marRight w:val="0"/>
                      <w:marTop w:val="0"/>
                      <w:marBottom w:val="0"/>
                      <w:divBdr>
                        <w:top w:val="none" w:sz="0" w:space="0" w:color="auto"/>
                        <w:left w:val="none" w:sz="0" w:space="0" w:color="auto"/>
                        <w:bottom w:val="none" w:sz="0" w:space="0" w:color="auto"/>
                        <w:right w:val="none" w:sz="0" w:space="0" w:color="auto"/>
                      </w:divBdr>
                    </w:div>
                    <w:div w:id="428505291">
                      <w:marLeft w:val="0"/>
                      <w:marRight w:val="0"/>
                      <w:marTop w:val="0"/>
                      <w:marBottom w:val="0"/>
                      <w:divBdr>
                        <w:top w:val="none" w:sz="0" w:space="0" w:color="auto"/>
                        <w:left w:val="none" w:sz="0" w:space="0" w:color="auto"/>
                        <w:bottom w:val="none" w:sz="0" w:space="0" w:color="auto"/>
                        <w:right w:val="none" w:sz="0" w:space="0" w:color="auto"/>
                      </w:divBdr>
                    </w:div>
                    <w:div w:id="599414817">
                      <w:marLeft w:val="0"/>
                      <w:marRight w:val="0"/>
                      <w:marTop w:val="0"/>
                      <w:marBottom w:val="0"/>
                      <w:divBdr>
                        <w:top w:val="none" w:sz="0" w:space="0" w:color="auto"/>
                        <w:left w:val="none" w:sz="0" w:space="0" w:color="auto"/>
                        <w:bottom w:val="none" w:sz="0" w:space="0" w:color="auto"/>
                        <w:right w:val="none" w:sz="0" w:space="0" w:color="auto"/>
                      </w:divBdr>
                    </w:div>
                    <w:div w:id="830095286">
                      <w:marLeft w:val="0"/>
                      <w:marRight w:val="0"/>
                      <w:marTop w:val="0"/>
                      <w:marBottom w:val="0"/>
                      <w:divBdr>
                        <w:top w:val="none" w:sz="0" w:space="0" w:color="auto"/>
                        <w:left w:val="none" w:sz="0" w:space="0" w:color="auto"/>
                        <w:bottom w:val="none" w:sz="0" w:space="0" w:color="auto"/>
                        <w:right w:val="none" w:sz="0" w:space="0" w:color="auto"/>
                      </w:divBdr>
                    </w:div>
                    <w:div w:id="889851374">
                      <w:marLeft w:val="0"/>
                      <w:marRight w:val="0"/>
                      <w:marTop w:val="0"/>
                      <w:marBottom w:val="0"/>
                      <w:divBdr>
                        <w:top w:val="none" w:sz="0" w:space="0" w:color="auto"/>
                        <w:left w:val="none" w:sz="0" w:space="0" w:color="auto"/>
                        <w:bottom w:val="none" w:sz="0" w:space="0" w:color="auto"/>
                        <w:right w:val="none" w:sz="0" w:space="0" w:color="auto"/>
                      </w:divBdr>
                    </w:div>
                    <w:div w:id="898786710">
                      <w:marLeft w:val="0"/>
                      <w:marRight w:val="0"/>
                      <w:marTop w:val="0"/>
                      <w:marBottom w:val="0"/>
                      <w:divBdr>
                        <w:top w:val="none" w:sz="0" w:space="0" w:color="auto"/>
                        <w:left w:val="none" w:sz="0" w:space="0" w:color="auto"/>
                        <w:bottom w:val="none" w:sz="0" w:space="0" w:color="auto"/>
                        <w:right w:val="none" w:sz="0" w:space="0" w:color="auto"/>
                      </w:divBdr>
                    </w:div>
                    <w:div w:id="973677652">
                      <w:marLeft w:val="0"/>
                      <w:marRight w:val="0"/>
                      <w:marTop w:val="0"/>
                      <w:marBottom w:val="0"/>
                      <w:divBdr>
                        <w:top w:val="none" w:sz="0" w:space="0" w:color="auto"/>
                        <w:left w:val="none" w:sz="0" w:space="0" w:color="auto"/>
                        <w:bottom w:val="none" w:sz="0" w:space="0" w:color="auto"/>
                        <w:right w:val="none" w:sz="0" w:space="0" w:color="auto"/>
                      </w:divBdr>
                    </w:div>
                    <w:div w:id="1101298024">
                      <w:marLeft w:val="0"/>
                      <w:marRight w:val="0"/>
                      <w:marTop w:val="0"/>
                      <w:marBottom w:val="0"/>
                      <w:divBdr>
                        <w:top w:val="none" w:sz="0" w:space="0" w:color="auto"/>
                        <w:left w:val="none" w:sz="0" w:space="0" w:color="auto"/>
                        <w:bottom w:val="none" w:sz="0" w:space="0" w:color="auto"/>
                        <w:right w:val="none" w:sz="0" w:space="0" w:color="auto"/>
                      </w:divBdr>
                    </w:div>
                    <w:div w:id="1261719754">
                      <w:marLeft w:val="0"/>
                      <w:marRight w:val="0"/>
                      <w:marTop w:val="0"/>
                      <w:marBottom w:val="0"/>
                      <w:divBdr>
                        <w:top w:val="none" w:sz="0" w:space="0" w:color="auto"/>
                        <w:left w:val="none" w:sz="0" w:space="0" w:color="auto"/>
                        <w:bottom w:val="none" w:sz="0" w:space="0" w:color="auto"/>
                        <w:right w:val="none" w:sz="0" w:space="0" w:color="auto"/>
                      </w:divBdr>
                    </w:div>
                    <w:div w:id="1400858471">
                      <w:marLeft w:val="0"/>
                      <w:marRight w:val="0"/>
                      <w:marTop w:val="0"/>
                      <w:marBottom w:val="0"/>
                      <w:divBdr>
                        <w:top w:val="none" w:sz="0" w:space="0" w:color="auto"/>
                        <w:left w:val="none" w:sz="0" w:space="0" w:color="auto"/>
                        <w:bottom w:val="none" w:sz="0" w:space="0" w:color="auto"/>
                        <w:right w:val="none" w:sz="0" w:space="0" w:color="auto"/>
                      </w:divBdr>
                    </w:div>
                    <w:div w:id="1482382199">
                      <w:marLeft w:val="0"/>
                      <w:marRight w:val="0"/>
                      <w:marTop w:val="0"/>
                      <w:marBottom w:val="0"/>
                      <w:divBdr>
                        <w:top w:val="none" w:sz="0" w:space="0" w:color="auto"/>
                        <w:left w:val="none" w:sz="0" w:space="0" w:color="auto"/>
                        <w:bottom w:val="none" w:sz="0" w:space="0" w:color="auto"/>
                        <w:right w:val="none" w:sz="0" w:space="0" w:color="auto"/>
                      </w:divBdr>
                    </w:div>
                    <w:div w:id="1708799524">
                      <w:marLeft w:val="0"/>
                      <w:marRight w:val="0"/>
                      <w:marTop w:val="0"/>
                      <w:marBottom w:val="0"/>
                      <w:divBdr>
                        <w:top w:val="none" w:sz="0" w:space="0" w:color="auto"/>
                        <w:left w:val="none" w:sz="0" w:space="0" w:color="auto"/>
                        <w:bottom w:val="none" w:sz="0" w:space="0" w:color="auto"/>
                        <w:right w:val="none" w:sz="0" w:space="0" w:color="auto"/>
                      </w:divBdr>
                    </w:div>
                    <w:div w:id="1866946246">
                      <w:marLeft w:val="0"/>
                      <w:marRight w:val="0"/>
                      <w:marTop w:val="0"/>
                      <w:marBottom w:val="0"/>
                      <w:divBdr>
                        <w:top w:val="none" w:sz="0" w:space="0" w:color="auto"/>
                        <w:left w:val="none" w:sz="0" w:space="0" w:color="auto"/>
                        <w:bottom w:val="none" w:sz="0" w:space="0" w:color="auto"/>
                        <w:right w:val="none" w:sz="0" w:space="0" w:color="auto"/>
                      </w:divBdr>
                    </w:div>
                    <w:div w:id="1892232320">
                      <w:marLeft w:val="0"/>
                      <w:marRight w:val="0"/>
                      <w:marTop w:val="0"/>
                      <w:marBottom w:val="0"/>
                      <w:divBdr>
                        <w:top w:val="none" w:sz="0" w:space="0" w:color="auto"/>
                        <w:left w:val="none" w:sz="0" w:space="0" w:color="auto"/>
                        <w:bottom w:val="none" w:sz="0" w:space="0" w:color="auto"/>
                        <w:right w:val="none" w:sz="0" w:space="0" w:color="auto"/>
                      </w:divBdr>
                    </w:div>
                    <w:div w:id="1966155235">
                      <w:marLeft w:val="0"/>
                      <w:marRight w:val="0"/>
                      <w:marTop w:val="0"/>
                      <w:marBottom w:val="0"/>
                      <w:divBdr>
                        <w:top w:val="none" w:sz="0" w:space="0" w:color="auto"/>
                        <w:left w:val="none" w:sz="0" w:space="0" w:color="auto"/>
                        <w:bottom w:val="none" w:sz="0" w:space="0" w:color="auto"/>
                        <w:right w:val="none" w:sz="0" w:space="0" w:color="auto"/>
                      </w:divBdr>
                    </w:div>
                    <w:div w:id="1998876296">
                      <w:marLeft w:val="0"/>
                      <w:marRight w:val="0"/>
                      <w:marTop w:val="0"/>
                      <w:marBottom w:val="0"/>
                      <w:divBdr>
                        <w:top w:val="none" w:sz="0" w:space="0" w:color="auto"/>
                        <w:left w:val="none" w:sz="0" w:space="0" w:color="auto"/>
                        <w:bottom w:val="none" w:sz="0" w:space="0" w:color="auto"/>
                        <w:right w:val="none" w:sz="0" w:space="0" w:color="auto"/>
                      </w:divBdr>
                    </w:div>
                    <w:div w:id="206598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77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319924">
      <w:bodyDiv w:val="1"/>
      <w:marLeft w:val="0"/>
      <w:marRight w:val="0"/>
      <w:marTop w:val="0"/>
      <w:marBottom w:val="0"/>
      <w:divBdr>
        <w:top w:val="none" w:sz="0" w:space="0" w:color="auto"/>
        <w:left w:val="none" w:sz="0" w:space="0" w:color="auto"/>
        <w:bottom w:val="none" w:sz="0" w:space="0" w:color="auto"/>
        <w:right w:val="none" w:sz="0" w:space="0" w:color="auto"/>
      </w:divBdr>
    </w:div>
    <w:div w:id="1194419794">
      <w:bodyDiv w:val="1"/>
      <w:marLeft w:val="0"/>
      <w:marRight w:val="0"/>
      <w:marTop w:val="0"/>
      <w:marBottom w:val="0"/>
      <w:divBdr>
        <w:top w:val="none" w:sz="0" w:space="0" w:color="auto"/>
        <w:left w:val="none" w:sz="0" w:space="0" w:color="auto"/>
        <w:bottom w:val="none" w:sz="0" w:space="0" w:color="auto"/>
        <w:right w:val="none" w:sz="0" w:space="0" w:color="auto"/>
      </w:divBdr>
    </w:div>
    <w:div w:id="1244873941">
      <w:bodyDiv w:val="1"/>
      <w:marLeft w:val="0"/>
      <w:marRight w:val="0"/>
      <w:marTop w:val="0"/>
      <w:marBottom w:val="0"/>
      <w:divBdr>
        <w:top w:val="none" w:sz="0" w:space="0" w:color="auto"/>
        <w:left w:val="none" w:sz="0" w:space="0" w:color="auto"/>
        <w:bottom w:val="none" w:sz="0" w:space="0" w:color="auto"/>
        <w:right w:val="none" w:sz="0" w:space="0" w:color="auto"/>
      </w:divBdr>
    </w:div>
    <w:div w:id="1313438243">
      <w:bodyDiv w:val="1"/>
      <w:marLeft w:val="0"/>
      <w:marRight w:val="0"/>
      <w:marTop w:val="0"/>
      <w:marBottom w:val="0"/>
      <w:divBdr>
        <w:top w:val="none" w:sz="0" w:space="0" w:color="auto"/>
        <w:left w:val="none" w:sz="0" w:space="0" w:color="auto"/>
        <w:bottom w:val="none" w:sz="0" w:space="0" w:color="auto"/>
        <w:right w:val="none" w:sz="0" w:space="0" w:color="auto"/>
      </w:divBdr>
    </w:div>
    <w:div w:id="1449734008">
      <w:bodyDiv w:val="1"/>
      <w:marLeft w:val="0"/>
      <w:marRight w:val="0"/>
      <w:marTop w:val="0"/>
      <w:marBottom w:val="0"/>
      <w:divBdr>
        <w:top w:val="none" w:sz="0" w:space="0" w:color="auto"/>
        <w:left w:val="none" w:sz="0" w:space="0" w:color="auto"/>
        <w:bottom w:val="none" w:sz="0" w:space="0" w:color="auto"/>
        <w:right w:val="none" w:sz="0" w:space="0" w:color="auto"/>
      </w:divBdr>
      <w:divsChild>
        <w:div w:id="2065906554">
          <w:marLeft w:val="150"/>
          <w:marRight w:val="150"/>
          <w:marTop w:val="150"/>
          <w:marBottom w:val="150"/>
          <w:divBdr>
            <w:top w:val="none" w:sz="0" w:space="0" w:color="auto"/>
            <w:left w:val="none" w:sz="0" w:space="0" w:color="auto"/>
            <w:bottom w:val="none" w:sz="0" w:space="0" w:color="auto"/>
            <w:right w:val="none" w:sz="0" w:space="0" w:color="auto"/>
          </w:divBdr>
        </w:div>
      </w:divsChild>
    </w:div>
    <w:div w:id="1474829446">
      <w:bodyDiv w:val="1"/>
      <w:marLeft w:val="0"/>
      <w:marRight w:val="0"/>
      <w:marTop w:val="0"/>
      <w:marBottom w:val="0"/>
      <w:divBdr>
        <w:top w:val="none" w:sz="0" w:space="0" w:color="auto"/>
        <w:left w:val="none" w:sz="0" w:space="0" w:color="auto"/>
        <w:bottom w:val="none" w:sz="0" w:space="0" w:color="auto"/>
        <w:right w:val="none" w:sz="0" w:space="0" w:color="auto"/>
      </w:divBdr>
    </w:div>
    <w:div w:id="1501658978">
      <w:bodyDiv w:val="1"/>
      <w:marLeft w:val="0"/>
      <w:marRight w:val="0"/>
      <w:marTop w:val="0"/>
      <w:marBottom w:val="0"/>
      <w:divBdr>
        <w:top w:val="none" w:sz="0" w:space="0" w:color="auto"/>
        <w:left w:val="none" w:sz="0" w:space="0" w:color="auto"/>
        <w:bottom w:val="none" w:sz="0" w:space="0" w:color="auto"/>
        <w:right w:val="none" w:sz="0" w:space="0" w:color="auto"/>
      </w:divBdr>
    </w:div>
    <w:div w:id="1530219691">
      <w:bodyDiv w:val="1"/>
      <w:marLeft w:val="0"/>
      <w:marRight w:val="0"/>
      <w:marTop w:val="0"/>
      <w:marBottom w:val="0"/>
      <w:divBdr>
        <w:top w:val="none" w:sz="0" w:space="0" w:color="auto"/>
        <w:left w:val="none" w:sz="0" w:space="0" w:color="auto"/>
        <w:bottom w:val="none" w:sz="0" w:space="0" w:color="auto"/>
        <w:right w:val="none" w:sz="0" w:space="0" w:color="auto"/>
      </w:divBdr>
      <w:divsChild>
        <w:div w:id="1546525547">
          <w:marLeft w:val="0"/>
          <w:marRight w:val="0"/>
          <w:marTop w:val="0"/>
          <w:marBottom w:val="0"/>
          <w:divBdr>
            <w:top w:val="none" w:sz="0" w:space="0" w:color="auto"/>
            <w:left w:val="none" w:sz="0" w:space="0" w:color="auto"/>
            <w:bottom w:val="none" w:sz="0" w:space="0" w:color="auto"/>
            <w:right w:val="none" w:sz="0" w:space="0" w:color="auto"/>
          </w:divBdr>
        </w:div>
      </w:divsChild>
    </w:div>
    <w:div w:id="1692682067">
      <w:bodyDiv w:val="1"/>
      <w:marLeft w:val="0"/>
      <w:marRight w:val="0"/>
      <w:marTop w:val="0"/>
      <w:marBottom w:val="0"/>
      <w:divBdr>
        <w:top w:val="none" w:sz="0" w:space="0" w:color="auto"/>
        <w:left w:val="none" w:sz="0" w:space="0" w:color="auto"/>
        <w:bottom w:val="none" w:sz="0" w:space="0" w:color="auto"/>
        <w:right w:val="none" w:sz="0" w:space="0" w:color="auto"/>
      </w:divBdr>
    </w:div>
    <w:div w:id="1703357150">
      <w:bodyDiv w:val="1"/>
      <w:marLeft w:val="0"/>
      <w:marRight w:val="0"/>
      <w:marTop w:val="0"/>
      <w:marBottom w:val="0"/>
      <w:divBdr>
        <w:top w:val="none" w:sz="0" w:space="0" w:color="auto"/>
        <w:left w:val="none" w:sz="0" w:space="0" w:color="auto"/>
        <w:bottom w:val="none" w:sz="0" w:space="0" w:color="auto"/>
        <w:right w:val="none" w:sz="0" w:space="0" w:color="auto"/>
      </w:divBdr>
      <w:divsChild>
        <w:div w:id="1553232556">
          <w:marLeft w:val="0"/>
          <w:marRight w:val="0"/>
          <w:marTop w:val="0"/>
          <w:marBottom w:val="0"/>
          <w:divBdr>
            <w:top w:val="none" w:sz="0" w:space="0" w:color="auto"/>
            <w:left w:val="none" w:sz="0" w:space="0" w:color="auto"/>
            <w:bottom w:val="none" w:sz="0" w:space="0" w:color="auto"/>
            <w:right w:val="none" w:sz="0" w:space="0" w:color="auto"/>
          </w:divBdr>
          <w:divsChild>
            <w:div w:id="1528828259">
              <w:marLeft w:val="0"/>
              <w:marRight w:val="0"/>
              <w:marTop w:val="0"/>
              <w:marBottom w:val="0"/>
              <w:divBdr>
                <w:top w:val="none" w:sz="0" w:space="0" w:color="auto"/>
                <w:left w:val="none" w:sz="0" w:space="0" w:color="auto"/>
                <w:bottom w:val="none" w:sz="0" w:space="0" w:color="auto"/>
                <w:right w:val="none" w:sz="0" w:space="0" w:color="auto"/>
              </w:divBdr>
              <w:divsChild>
                <w:div w:id="1676229328">
                  <w:marLeft w:val="0"/>
                  <w:marRight w:val="0"/>
                  <w:marTop w:val="0"/>
                  <w:marBottom w:val="0"/>
                  <w:divBdr>
                    <w:top w:val="none" w:sz="0" w:space="0" w:color="auto"/>
                    <w:left w:val="none" w:sz="0" w:space="0" w:color="auto"/>
                    <w:bottom w:val="none" w:sz="0" w:space="0" w:color="auto"/>
                    <w:right w:val="none" w:sz="0" w:space="0" w:color="auto"/>
                  </w:divBdr>
                </w:div>
              </w:divsChild>
            </w:div>
            <w:div w:id="1642492782">
              <w:marLeft w:val="0"/>
              <w:marRight w:val="0"/>
              <w:marTop w:val="0"/>
              <w:marBottom w:val="0"/>
              <w:divBdr>
                <w:top w:val="none" w:sz="0" w:space="0" w:color="auto"/>
                <w:left w:val="none" w:sz="0" w:space="0" w:color="auto"/>
                <w:bottom w:val="none" w:sz="0" w:space="0" w:color="auto"/>
                <w:right w:val="none" w:sz="0" w:space="0" w:color="auto"/>
              </w:divBdr>
            </w:div>
            <w:div w:id="212083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111105">
      <w:bodyDiv w:val="1"/>
      <w:marLeft w:val="0"/>
      <w:marRight w:val="0"/>
      <w:marTop w:val="0"/>
      <w:marBottom w:val="0"/>
      <w:divBdr>
        <w:top w:val="none" w:sz="0" w:space="0" w:color="auto"/>
        <w:left w:val="none" w:sz="0" w:space="0" w:color="auto"/>
        <w:bottom w:val="none" w:sz="0" w:space="0" w:color="auto"/>
        <w:right w:val="none" w:sz="0" w:space="0" w:color="auto"/>
      </w:divBdr>
    </w:div>
    <w:div w:id="1781758472">
      <w:bodyDiv w:val="1"/>
      <w:marLeft w:val="0"/>
      <w:marRight w:val="0"/>
      <w:marTop w:val="0"/>
      <w:marBottom w:val="0"/>
      <w:divBdr>
        <w:top w:val="none" w:sz="0" w:space="0" w:color="auto"/>
        <w:left w:val="none" w:sz="0" w:space="0" w:color="auto"/>
        <w:bottom w:val="none" w:sz="0" w:space="0" w:color="auto"/>
        <w:right w:val="none" w:sz="0" w:space="0" w:color="auto"/>
      </w:divBdr>
    </w:div>
    <w:div w:id="1832483823">
      <w:bodyDiv w:val="1"/>
      <w:marLeft w:val="0"/>
      <w:marRight w:val="0"/>
      <w:marTop w:val="0"/>
      <w:marBottom w:val="0"/>
      <w:divBdr>
        <w:top w:val="none" w:sz="0" w:space="0" w:color="auto"/>
        <w:left w:val="none" w:sz="0" w:space="0" w:color="auto"/>
        <w:bottom w:val="none" w:sz="0" w:space="0" w:color="auto"/>
        <w:right w:val="none" w:sz="0" w:space="0" w:color="auto"/>
      </w:divBdr>
    </w:div>
    <w:div w:id="1842307941">
      <w:bodyDiv w:val="1"/>
      <w:marLeft w:val="0"/>
      <w:marRight w:val="0"/>
      <w:marTop w:val="0"/>
      <w:marBottom w:val="0"/>
      <w:divBdr>
        <w:top w:val="none" w:sz="0" w:space="0" w:color="auto"/>
        <w:left w:val="none" w:sz="0" w:space="0" w:color="auto"/>
        <w:bottom w:val="none" w:sz="0" w:space="0" w:color="auto"/>
        <w:right w:val="none" w:sz="0" w:space="0" w:color="auto"/>
      </w:divBdr>
      <w:divsChild>
        <w:div w:id="1886864528">
          <w:marLeft w:val="0"/>
          <w:marRight w:val="0"/>
          <w:marTop w:val="0"/>
          <w:marBottom w:val="0"/>
          <w:divBdr>
            <w:top w:val="none" w:sz="0" w:space="0" w:color="auto"/>
            <w:left w:val="none" w:sz="0" w:space="0" w:color="auto"/>
            <w:bottom w:val="none" w:sz="0" w:space="0" w:color="auto"/>
            <w:right w:val="none" w:sz="0" w:space="0" w:color="auto"/>
          </w:divBdr>
          <w:divsChild>
            <w:div w:id="1185941060">
              <w:marLeft w:val="0"/>
              <w:marRight w:val="0"/>
              <w:marTop w:val="0"/>
              <w:marBottom w:val="0"/>
              <w:divBdr>
                <w:top w:val="none" w:sz="0" w:space="0" w:color="auto"/>
                <w:left w:val="none" w:sz="0" w:space="0" w:color="auto"/>
                <w:bottom w:val="none" w:sz="0" w:space="0" w:color="auto"/>
                <w:right w:val="none" w:sz="0" w:space="0" w:color="auto"/>
              </w:divBdr>
              <w:divsChild>
                <w:div w:id="1337536811">
                  <w:marLeft w:val="0"/>
                  <w:marRight w:val="0"/>
                  <w:marTop w:val="200"/>
                  <w:marBottom w:val="0"/>
                  <w:divBdr>
                    <w:top w:val="none" w:sz="0" w:space="0" w:color="auto"/>
                    <w:left w:val="none" w:sz="0" w:space="0" w:color="auto"/>
                    <w:bottom w:val="none" w:sz="0" w:space="0" w:color="auto"/>
                    <w:right w:val="none" w:sz="0" w:space="0" w:color="auto"/>
                  </w:divBdr>
                  <w:divsChild>
                    <w:div w:id="1620144945">
                      <w:marLeft w:val="0"/>
                      <w:marRight w:val="0"/>
                      <w:marTop w:val="30"/>
                      <w:marBottom w:val="0"/>
                      <w:divBdr>
                        <w:top w:val="none" w:sz="0" w:space="0" w:color="auto"/>
                        <w:left w:val="none" w:sz="0" w:space="0" w:color="auto"/>
                        <w:bottom w:val="none" w:sz="0" w:space="0" w:color="auto"/>
                        <w:right w:val="none" w:sz="0" w:space="0" w:color="auto"/>
                      </w:divBdr>
                      <w:divsChild>
                        <w:div w:id="698429319">
                          <w:marLeft w:val="0"/>
                          <w:marRight w:val="0"/>
                          <w:marTop w:val="0"/>
                          <w:marBottom w:val="0"/>
                          <w:divBdr>
                            <w:top w:val="none" w:sz="0" w:space="0" w:color="auto"/>
                            <w:left w:val="none" w:sz="0" w:space="0" w:color="auto"/>
                            <w:bottom w:val="none" w:sz="0" w:space="0" w:color="auto"/>
                            <w:right w:val="none" w:sz="0" w:space="0" w:color="auto"/>
                          </w:divBdr>
                          <w:divsChild>
                            <w:div w:id="1531800197">
                              <w:marLeft w:val="0"/>
                              <w:marRight w:val="0"/>
                              <w:marTop w:val="0"/>
                              <w:marBottom w:val="0"/>
                              <w:divBdr>
                                <w:top w:val="none" w:sz="0" w:space="0" w:color="auto"/>
                                <w:left w:val="none" w:sz="0" w:space="0" w:color="auto"/>
                                <w:bottom w:val="none" w:sz="0" w:space="0" w:color="auto"/>
                                <w:right w:val="none" w:sz="0" w:space="0" w:color="auto"/>
                              </w:divBdr>
                              <w:divsChild>
                                <w:div w:id="1280187620">
                                  <w:marLeft w:val="0"/>
                                  <w:marRight w:val="0"/>
                                  <w:marTop w:val="0"/>
                                  <w:marBottom w:val="0"/>
                                  <w:divBdr>
                                    <w:top w:val="none" w:sz="0" w:space="0" w:color="auto"/>
                                    <w:left w:val="none" w:sz="0" w:space="0" w:color="auto"/>
                                    <w:bottom w:val="none" w:sz="0" w:space="0" w:color="auto"/>
                                    <w:right w:val="none" w:sz="0" w:space="0" w:color="auto"/>
                                  </w:divBdr>
                                  <w:divsChild>
                                    <w:div w:id="1237982796">
                                      <w:marLeft w:val="0"/>
                                      <w:marRight w:val="0"/>
                                      <w:marTop w:val="0"/>
                                      <w:marBottom w:val="0"/>
                                      <w:divBdr>
                                        <w:top w:val="none" w:sz="0" w:space="0" w:color="auto"/>
                                        <w:left w:val="none" w:sz="0" w:space="0" w:color="auto"/>
                                        <w:bottom w:val="none" w:sz="0" w:space="0" w:color="auto"/>
                                        <w:right w:val="none" w:sz="0" w:space="0" w:color="auto"/>
                                      </w:divBdr>
                                      <w:divsChild>
                                        <w:div w:id="54961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0652331">
      <w:bodyDiv w:val="1"/>
      <w:marLeft w:val="0"/>
      <w:marRight w:val="0"/>
      <w:marTop w:val="0"/>
      <w:marBottom w:val="0"/>
      <w:divBdr>
        <w:top w:val="none" w:sz="0" w:space="0" w:color="auto"/>
        <w:left w:val="none" w:sz="0" w:space="0" w:color="auto"/>
        <w:bottom w:val="none" w:sz="0" w:space="0" w:color="auto"/>
        <w:right w:val="none" w:sz="0" w:space="0" w:color="auto"/>
      </w:divBdr>
    </w:div>
    <w:div w:id="2002002333">
      <w:bodyDiv w:val="1"/>
      <w:marLeft w:val="0"/>
      <w:marRight w:val="0"/>
      <w:marTop w:val="0"/>
      <w:marBottom w:val="0"/>
      <w:divBdr>
        <w:top w:val="none" w:sz="0" w:space="0" w:color="auto"/>
        <w:left w:val="none" w:sz="0" w:space="0" w:color="auto"/>
        <w:bottom w:val="none" w:sz="0" w:space="0" w:color="auto"/>
        <w:right w:val="none" w:sz="0" w:space="0" w:color="auto"/>
      </w:divBdr>
    </w:div>
    <w:div w:id="2052264033">
      <w:bodyDiv w:val="1"/>
      <w:marLeft w:val="0"/>
      <w:marRight w:val="0"/>
      <w:marTop w:val="0"/>
      <w:marBottom w:val="0"/>
      <w:divBdr>
        <w:top w:val="none" w:sz="0" w:space="0" w:color="auto"/>
        <w:left w:val="none" w:sz="0" w:space="0" w:color="auto"/>
        <w:bottom w:val="none" w:sz="0" w:space="0" w:color="auto"/>
        <w:right w:val="none" w:sz="0" w:space="0" w:color="auto"/>
      </w:divBdr>
      <w:divsChild>
        <w:div w:id="1545210116">
          <w:marLeft w:val="0"/>
          <w:marRight w:val="0"/>
          <w:marTop w:val="0"/>
          <w:marBottom w:val="0"/>
          <w:divBdr>
            <w:top w:val="none" w:sz="0" w:space="0" w:color="auto"/>
            <w:left w:val="none" w:sz="0" w:space="0" w:color="auto"/>
            <w:bottom w:val="none" w:sz="0" w:space="0" w:color="auto"/>
            <w:right w:val="none" w:sz="0" w:space="0" w:color="auto"/>
          </w:divBdr>
          <w:divsChild>
            <w:div w:id="690763145">
              <w:marLeft w:val="0"/>
              <w:marRight w:val="0"/>
              <w:marTop w:val="0"/>
              <w:marBottom w:val="0"/>
              <w:divBdr>
                <w:top w:val="none" w:sz="0" w:space="0" w:color="auto"/>
                <w:left w:val="none" w:sz="0" w:space="0" w:color="auto"/>
                <w:bottom w:val="none" w:sz="0" w:space="0" w:color="auto"/>
                <w:right w:val="none" w:sz="0" w:space="0" w:color="auto"/>
              </w:divBdr>
              <w:divsChild>
                <w:div w:id="1192380549">
                  <w:marLeft w:val="3105"/>
                  <w:marRight w:val="0"/>
                  <w:marTop w:val="0"/>
                  <w:marBottom w:val="0"/>
                  <w:divBdr>
                    <w:top w:val="none" w:sz="0" w:space="0" w:color="auto"/>
                    <w:left w:val="none" w:sz="0" w:space="0" w:color="auto"/>
                    <w:bottom w:val="none" w:sz="0" w:space="0" w:color="auto"/>
                    <w:right w:val="none" w:sz="0" w:space="0" w:color="auto"/>
                  </w:divBdr>
                  <w:divsChild>
                    <w:div w:id="1403409839">
                      <w:marLeft w:val="0"/>
                      <w:marRight w:val="0"/>
                      <w:marTop w:val="0"/>
                      <w:marBottom w:val="0"/>
                      <w:divBdr>
                        <w:top w:val="none" w:sz="0" w:space="0" w:color="auto"/>
                        <w:left w:val="none" w:sz="0" w:space="0" w:color="auto"/>
                        <w:bottom w:val="none" w:sz="0" w:space="0" w:color="auto"/>
                        <w:right w:val="none" w:sz="0" w:space="0" w:color="auto"/>
                      </w:divBdr>
                      <w:divsChild>
                        <w:div w:id="150680175">
                          <w:marLeft w:val="0"/>
                          <w:marRight w:val="0"/>
                          <w:marTop w:val="0"/>
                          <w:marBottom w:val="0"/>
                          <w:divBdr>
                            <w:top w:val="none" w:sz="0" w:space="0" w:color="auto"/>
                            <w:left w:val="none" w:sz="0" w:space="0" w:color="auto"/>
                            <w:bottom w:val="none" w:sz="0" w:space="0" w:color="auto"/>
                            <w:right w:val="none" w:sz="0" w:space="0" w:color="auto"/>
                          </w:divBdr>
                          <w:divsChild>
                            <w:div w:id="1301959980">
                              <w:marLeft w:val="0"/>
                              <w:marRight w:val="0"/>
                              <w:marTop w:val="0"/>
                              <w:marBottom w:val="0"/>
                              <w:divBdr>
                                <w:top w:val="none" w:sz="0" w:space="0" w:color="auto"/>
                                <w:left w:val="none" w:sz="0" w:space="0" w:color="auto"/>
                                <w:bottom w:val="none" w:sz="0" w:space="0" w:color="auto"/>
                                <w:right w:val="none" w:sz="0" w:space="0" w:color="auto"/>
                              </w:divBdr>
                              <w:divsChild>
                                <w:div w:id="618797563">
                                  <w:marLeft w:val="0"/>
                                  <w:marRight w:val="0"/>
                                  <w:marTop w:val="0"/>
                                  <w:marBottom w:val="0"/>
                                  <w:divBdr>
                                    <w:top w:val="none" w:sz="0" w:space="0" w:color="auto"/>
                                    <w:left w:val="none" w:sz="0" w:space="0" w:color="auto"/>
                                    <w:bottom w:val="none" w:sz="0" w:space="0" w:color="auto"/>
                                    <w:right w:val="none" w:sz="0" w:space="0" w:color="auto"/>
                                  </w:divBdr>
                                  <w:divsChild>
                                    <w:div w:id="202208368">
                                      <w:marLeft w:val="0"/>
                                      <w:marRight w:val="0"/>
                                      <w:marTop w:val="0"/>
                                      <w:marBottom w:val="0"/>
                                      <w:divBdr>
                                        <w:top w:val="none" w:sz="0" w:space="0" w:color="auto"/>
                                        <w:left w:val="none" w:sz="0" w:space="0" w:color="auto"/>
                                        <w:bottom w:val="none" w:sz="0" w:space="0" w:color="auto"/>
                                        <w:right w:val="none" w:sz="0" w:space="0" w:color="auto"/>
                                      </w:divBdr>
                                      <w:divsChild>
                                        <w:div w:id="642658211">
                                          <w:marLeft w:val="0"/>
                                          <w:marRight w:val="0"/>
                                          <w:marTop w:val="0"/>
                                          <w:marBottom w:val="0"/>
                                          <w:divBdr>
                                            <w:top w:val="none" w:sz="0" w:space="0" w:color="auto"/>
                                            <w:left w:val="none" w:sz="0" w:space="0" w:color="auto"/>
                                            <w:bottom w:val="none" w:sz="0" w:space="0" w:color="auto"/>
                                            <w:right w:val="none" w:sz="0" w:space="0" w:color="auto"/>
                                          </w:divBdr>
                                          <w:divsChild>
                                            <w:div w:id="265626541">
                                              <w:marLeft w:val="0"/>
                                              <w:marRight w:val="0"/>
                                              <w:marTop w:val="0"/>
                                              <w:marBottom w:val="0"/>
                                              <w:divBdr>
                                                <w:top w:val="none" w:sz="0" w:space="0" w:color="auto"/>
                                                <w:left w:val="none" w:sz="0" w:space="0" w:color="auto"/>
                                                <w:bottom w:val="none" w:sz="0" w:space="0" w:color="auto"/>
                                                <w:right w:val="none" w:sz="0" w:space="0" w:color="auto"/>
                                              </w:divBdr>
                                              <w:divsChild>
                                                <w:div w:id="1127049474">
                                                  <w:marLeft w:val="0"/>
                                                  <w:marRight w:val="0"/>
                                                  <w:marTop w:val="0"/>
                                                  <w:marBottom w:val="0"/>
                                                  <w:divBdr>
                                                    <w:top w:val="none" w:sz="0" w:space="0" w:color="auto"/>
                                                    <w:left w:val="none" w:sz="0" w:space="0" w:color="auto"/>
                                                    <w:bottom w:val="none" w:sz="0" w:space="0" w:color="auto"/>
                                                    <w:right w:val="none" w:sz="0" w:space="0" w:color="auto"/>
                                                  </w:divBdr>
                                                  <w:divsChild>
                                                    <w:div w:id="273831006">
                                                      <w:marLeft w:val="0"/>
                                                      <w:marRight w:val="0"/>
                                                      <w:marTop w:val="0"/>
                                                      <w:marBottom w:val="0"/>
                                                      <w:divBdr>
                                                        <w:top w:val="none" w:sz="0" w:space="0" w:color="auto"/>
                                                        <w:left w:val="none" w:sz="0" w:space="0" w:color="auto"/>
                                                        <w:bottom w:val="none" w:sz="0" w:space="0" w:color="auto"/>
                                                        <w:right w:val="none" w:sz="0" w:space="0" w:color="auto"/>
                                                      </w:divBdr>
                                                      <w:divsChild>
                                                        <w:div w:id="986012929">
                                                          <w:marLeft w:val="0"/>
                                                          <w:marRight w:val="0"/>
                                                          <w:marTop w:val="0"/>
                                                          <w:marBottom w:val="0"/>
                                                          <w:divBdr>
                                                            <w:top w:val="none" w:sz="0" w:space="0" w:color="auto"/>
                                                            <w:left w:val="none" w:sz="0" w:space="0" w:color="auto"/>
                                                            <w:bottom w:val="none" w:sz="0" w:space="0" w:color="auto"/>
                                                            <w:right w:val="none" w:sz="0" w:space="0" w:color="auto"/>
                                                          </w:divBdr>
                                                          <w:divsChild>
                                                            <w:div w:id="1569421205">
                                                              <w:marLeft w:val="0"/>
                                                              <w:marRight w:val="0"/>
                                                              <w:marTop w:val="0"/>
                                                              <w:marBottom w:val="0"/>
                                                              <w:divBdr>
                                                                <w:top w:val="none" w:sz="0" w:space="0" w:color="auto"/>
                                                                <w:left w:val="none" w:sz="0" w:space="0" w:color="auto"/>
                                                                <w:bottom w:val="none" w:sz="0" w:space="0" w:color="auto"/>
                                                                <w:right w:val="none" w:sz="0" w:space="0" w:color="auto"/>
                                                              </w:divBdr>
                                                              <w:divsChild>
                                                                <w:div w:id="1717659002">
                                                                  <w:marLeft w:val="0"/>
                                                                  <w:marRight w:val="0"/>
                                                                  <w:marTop w:val="0"/>
                                                                  <w:marBottom w:val="0"/>
                                                                  <w:divBdr>
                                                                    <w:top w:val="none" w:sz="0" w:space="0" w:color="auto"/>
                                                                    <w:left w:val="none" w:sz="0" w:space="0" w:color="auto"/>
                                                                    <w:bottom w:val="none" w:sz="0" w:space="0" w:color="auto"/>
                                                                    <w:right w:val="none" w:sz="0" w:space="0" w:color="auto"/>
                                                                  </w:divBdr>
                                                                  <w:divsChild>
                                                                    <w:div w:id="291522317">
                                                                      <w:marLeft w:val="0"/>
                                                                      <w:marRight w:val="0"/>
                                                                      <w:marTop w:val="0"/>
                                                                      <w:marBottom w:val="0"/>
                                                                      <w:divBdr>
                                                                        <w:top w:val="none" w:sz="0" w:space="0" w:color="auto"/>
                                                                        <w:left w:val="none" w:sz="0" w:space="0" w:color="auto"/>
                                                                        <w:bottom w:val="none" w:sz="0" w:space="0" w:color="auto"/>
                                                                        <w:right w:val="none" w:sz="0" w:space="0" w:color="auto"/>
                                                                      </w:divBdr>
                                                                      <w:divsChild>
                                                                        <w:div w:id="96608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3055B-7D27-4390-B8F8-5218E35C2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1367</Words>
  <Characters>7796</Characters>
  <Application>Microsoft Office Word</Application>
  <DocSecurity>0</DocSecurity>
  <Lines>64</Lines>
  <Paragraphs>18</Paragraphs>
  <ScaleCrop>false</ScaleCrop>
  <Company/>
  <LinksUpToDate>false</LinksUpToDate>
  <CharactersWithSpaces>9145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2017-10-02T15:12:00Z</dcterms:created>
  <dcterms:modified xsi:type="dcterms:W3CDTF">2017-10-02T15:12:00Z</dcterms:modified>
</cp:coreProperties>
</file>